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98E1" w14:textId="6012AC52" w:rsidR="003D3D8F" w:rsidRPr="000A2AF8" w:rsidRDefault="00B72F90" w:rsidP="003D3D8F">
      <w:pPr>
        <w:rPr>
          <w:b/>
          <w:bCs/>
          <w:u w:val="single"/>
        </w:rPr>
      </w:pPr>
      <w:r>
        <w:rPr>
          <w:b/>
          <w:bCs/>
          <w:u w:val="single"/>
        </w:rPr>
        <w:t>Concept-v</w:t>
      </w:r>
      <w:r w:rsidR="003D3D8F">
        <w:rPr>
          <w:b/>
          <w:bCs/>
          <w:u w:val="single"/>
        </w:rPr>
        <w:t xml:space="preserve">erslag </w:t>
      </w:r>
      <w:r>
        <w:rPr>
          <w:b/>
          <w:bCs/>
          <w:u w:val="single"/>
        </w:rPr>
        <w:t>W</w:t>
      </w:r>
      <w:r w:rsidR="003D3D8F">
        <w:rPr>
          <w:b/>
          <w:bCs/>
          <w:u w:val="single"/>
        </w:rPr>
        <w:t xml:space="preserve">erkgroep </w:t>
      </w:r>
      <w:r>
        <w:rPr>
          <w:b/>
          <w:bCs/>
          <w:u w:val="single"/>
        </w:rPr>
        <w:t>v</w:t>
      </w:r>
      <w:r w:rsidR="003D3D8F" w:rsidRPr="000A2AF8">
        <w:rPr>
          <w:b/>
          <w:bCs/>
          <w:u w:val="single"/>
        </w:rPr>
        <w:t xml:space="preserve">erantwoording BVOV </w:t>
      </w:r>
      <w:r w:rsidR="00EF0933">
        <w:rPr>
          <w:b/>
          <w:bCs/>
          <w:u w:val="single"/>
        </w:rPr>
        <w:t xml:space="preserve"> donderdag</w:t>
      </w:r>
      <w:r w:rsidR="00F56C9C">
        <w:rPr>
          <w:b/>
          <w:bCs/>
          <w:u w:val="single"/>
        </w:rPr>
        <w:t xml:space="preserve"> </w:t>
      </w:r>
      <w:r w:rsidR="00B04A17">
        <w:rPr>
          <w:b/>
          <w:bCs/>
          <w:u w:val="single"/>
        </w:rPr>
        <w:t>23</w:t>
      </w:r>
      <w:r w:rsidR="00F20C19">
        <w:rPr>
          <w:b/>
          <w:bCs/>
          <w:u w:val="single"/>
        </w:rPr>
        <w:t xml:space="preserve"> </w:t>
      </w:r>
      <w:r w:rsidR="003641D1">
        <w:rPr>
          <w:b/>
          <w:bCs/>
          <w:u w:val="single"/>
        </w:rPr>
        <w:t xml:space="preserve">maart </w:t>
      </w:r>
      <w:r w:rsidR="00F26717">
        <w:rPr>
          <w:b/>
          <w:bCs/>
          <w:u w:val="single"/>
        </w:rPr>
        <w:t>20</w:t>
      </w:r>
      <w:r w:rsidR="003D3D8F" w:rsidRPr="000A2AF8">
        <w:rPr>
          <w:b/>
          <w:bCs/>
          <w:u w:val="single"/>
        </w:rPr>
        <w:t>2</w:t>
      </w:r>
      <w:r w:rsidR="00290816">
        <w:rPr>
          <w:b/>
          <w:bCs/>
          <w:u w:val="single"/>
        </w:rPr>
        <w:t>3</w:t>
      </w:r>
    </w:p>
    <w:p w14:paraId="1934F7AC" w14:textId="796B2033" w:rsidR="00B72F90" w:rsidRDefault="00B72F90" w:rsidP="00F35596">
      <w:pPr>
        <w:spacing w:after="160" w:line="259" w:lineRule="auto"/>
        <w:rPr>
          <w:u w:val="single"/>
        </w:rPr>
      </w:pPr>
    </w:p>
    <w:p w14:paraId="441DF182" w14:textId="66E9169F" w:rsidR="000E3C18" w:rsidRDefault="00EA13D5" w:rsidP="00002BFC">
      <w:pPr>
        <w:spacing w:after="160" w:line="259" w:lineRule="auto"/>
      </w:pPr>
      <w:r w:rsidRPr="00F35596">
        <w:rPr>
          <w:u w:val="single"/>
        </w:rPr>
        <w:t>Aanwez</w:t>
      </w:r>
      <w:r w:rsidRPr="00ED48D5">
        <w:rPr>
          <w:u w:val="single"/>
        </w:rPr>
        <w:t>ig:</w:t>
      </w:r>
      <w:r w:rsidR="00746E5A" w:rsidRPr="00ED48D5">
        <w:t xml:space="preserve"> </w:t>
      </w:r>
      <w:r w:rsidR="005E16E6" w:rsidRPr="00ED48D5">
        <w:t xml:space="preserve"> </w:t>
      </w:r>
      <w:r w:rsidR="0071377E" w:rsidRPr="00ED48D5">
        <w:t>Jan Willem Kuil (IenW)</w:t>
      </w:r>
      <w:r w:rsidR="00FC2B82" w:rsidRPr="00ED48D5">
        <w:t>,</w:t>
      </w:r>
      <w:r w:rsidR="00096727">
        <w:t xml:space="preserve"> Brigitte van Beers (VRA), Loek Dieteren (Limburg)</w:t>
      </w:r>
      <w:r w:rsidR="002577D0">
        <w:t>, Frank Kuiper (MRDH)</w:t>
      </w:r>
      <w:r w:rsidR="00276603">
        <w:t>,</w:t>
      </w:r>
      <w:r w:rsidR="00E84E61">
        <w:t xml:space="preserve"> Dennis van der Kroft (IenW),</w:t>
      </w:r>
      <w:r w:rsidR="002577D0">
        <w:t xml:space="preserve"> </w:t>
      </w:r>
      <w:r w:rsidR="004D3374">
        <w:t>Mahir Sari (DOVA),</w:t>
      </w:r>
      <w:r w:rsidR="00C724EA">
        <w:t xml:space="preserve"> </w:t>
      </w:r>
      <w:r w:rsidR="00BA1D81">
        <w:t>Rob Rijnhout (IenW)</w:t>
      </w:r>
      <w:r w:rsidR="00B65797">
        <w:t>, Bart Snel</w:t>
      </w:r>
      <w:r w:rsidR="00B51887">
        <w:t xml:space="preserve"> (IenW)</w:t>
      </w:r>
      <w:r w:rsidR="000D0263">
        <w:t>,</w:t>
      </w:r>
      <w:r w:rsidR="00F94ECD">
        <w:t xml:space="preserve"> </w:t>
      </w:r>
      <w:r w:rsidR="008F598A" w:rsidRPr="008F598A">
        <w:t>Domingos Teixeira (RET)</w:t>
      </w:r>
      <w:r w:rsidR="00B007B8">
        <w:t xml:space="preserve">, </w:t>
      </w:r>
      <w:r w:rsidR="00276603">
        <w:t>Gijsbert van Dam (IenW)</w:t>
      </w:r>
    </w:p>
    <w:p w14:paraId="1FE694FD" w14:textId="6C04EED0" w:rsidR="00290816" w:rsidRDefault="00290816" w:rsidP="00002BFC">
      <w:pPr>
        <w:spacing w:after="160" w:line="259" w:lineRule="auto"/>
      </w:pPr>
      <w:r w:rsidRPr="00276603">
        <w:rPr>
          <w:u w:val="single"/>
        </w:rPr>
        <w:t>Afwezig met afmelding:</w:t>
      </w:r>
      <w:r>
        <w:t xml:space="preserve"> </w:t>
      </w:r>
      <w:r w:rsidR="001769E9" w:rsidRPr="00ED48D5">
        <w:t>Bart Snel (IenW),</w:t>
      </w:r>
      <w:r w:rsidR="001769E9">
        <w:t xml:space="preserve"> </w:t>
      </w:r>
      <w:r w:rsidR="00477DC4">
        <w:t xml:space="preserve">Dheeraj Bachoe (ADR) </w:t>
      </w:r>
      <w:r>
        <w:t xml:space="preserve">en </w:t>
      </w:r>
      <w:r w:rsidR="00FF5A7F" w:rsidRPr="00ED48D5">
        <w:t>Mathijs Bekhuis (Overijs</w:t>
      </w:r>
      <w:r w:rsidR="00FF5A7F">
        <w:t>sel)</w:t>
      </w:r>
      <w:r w:rsidR="00A628A2">
        <w:t>.</w:t>
      </w:r>
    </w:p>
    <w:p w14:paraId="24EF25EB" w14:textId="6FC7B66A" w:rsidR="006A7EB8" w:rsidRDefault="00345D31" w:rsidP="006A7EB8">
      <w:pPr>
        <w:numPr>
          <w:ilvl w:val="0"/>
          <w:numId w:val="1"/>
        </w:numPr>
        <w:spacing w:after="240"/>
        <w:rPr>
          <w:rFonts w:eastAsia="Times New Roman"/>
          <w:u w:val="single"/>
        </w:rPr>
      </w:pPr>
      <w:r w:rsidRPr="001577EF">
        <w:rPr>
          <w:rFonts w:eastAsia="Times New Roman"/>
          <w:u w:val="single"/>
        </w:rPr>
        <w:t>Opening, mededelingen, vaststellen agenda</w:t>
      </w:r>
    </w:p>
    <w:p w14:paraId="5B58D1DD" w14:textId="0C52CC4D" w:rsidR="00B51378" w:rsidRPr="00F83729" w:rsidRDefault="002820FB" w:rsidP="00F83729">
      <w:pPr>
        <w:spacing w:after="240"/>
        <w:rPr>
          <w:rFonts w:eastAsia="Times New Roman"/>
        </w:rPr>
      </w:pPr>
      <w:r>
        <w:rPr>
          <w:rFonts w:eastAsia="Times New Roman"/>
        </w:rPr>
        <w:t>De agenda wordt ongewijzigd vastgesteld.</w:t>
      </w:r>
      <w:r w:rsidR="00736936">
        <w:rPr>
          <w:rFonts w:eastAsia="Times New Roman"/>
        </w:rPr>
        <w:t xml:space="preserve"> </w:t>
      </w:r>
    </w:p>
    <w:p w14:paraId="6AADC363" w14:textId="5F8C2E5B" w:rsidR="00157638" w:rsidRDefault="00345D31" w:rsidP="00F66BA8">
      <w:pPr>
        <w:pStyle w:val="Lijstalinea"/>
        <w:numPr>
          <w:ilvl w:val="0"/>
          <w:numId w:val="1"/>
        </w:numPr>
        <w:spacing w:after="240"/>
        <w:rPr>
          <w:rFonts w:eastAsia="Times New Roman"/>
          <w:u w:val="single"/>
        </w:rPr>
      </w:pPr>
      <w:r w:rsidRPr="00F66BA8">
        <w:rPr>
          <w:rFonts w:eastAsia="Times New Roman"/>
          <w:u w:val="single"/>
        </w:rPr>
        <w:t xml:space="preserve">Verslag </w:t>
      </w:r>
      <w:r w:rsidR="003768BA">
        <w:rPr>
          <w:rFonts w:eastAsia="Times New Roman"/>
          <w:u w:val="single"/>
        </w:rPr>
        <w:t xml:space="preserve">9 maart 2023 </w:t>
      </w:r>
      <w:r w:rsidR="00C373D0" w:rsidRPr="00F66BA8">
        <w:rPr>
          <w:rFonts w:eastAsia="Times New Roman"/>
          <w:u w:val="single"/>
        </w:rPr>
        <w:t>en actielij</w:t>
      </w:r>
      <w:r w:rsidRPr="00F66BA8">
        <w:rPr>
          <w:rFonts w:eastAsia="Times New Roman"/>
          <w:u w:val="single"/>
        </w:rPr>
        <w:t>st</w:t>
      </w:r>
    </w:p>
    <w:p w14:paraId="245C9264" w14:textId="09820EFA" w:rsidR="00F66BA8" w:rsidRPr="0047227B" w:rsidRDefault="0047227B" w:rsidP="00C54927">
      <w:pPr>
        <w:spacing w:after="240"/>
        <w:rPr>
          <w:rFonts w:eastAsia="Times New Roman"/>
        </w:rPr>
      </w:pPr>
      <w:r>
        <w:rPr>
          <w:rFonts w:eastAsia="Times New Roman"/>
        </w:rPr>
        <w:t>Het verslag wordt ongewijzigd vastgesteld.</w:t>
      </w:r>
    </w:p>
    <w:p w14:paraId="192A156C" w14:textId="0E05A8F4" w:rsidR="002847A0" w:rsidRPr="00F66BA8" w:rsidRDefault="002847A0" w:rsidP="00F66BA8">
      <w:pPr>
        <w:pStyle w:val="Lijstalinea"/>
        <w:numPr>
          <w:ilvl w:val="0"/>
          <w:numId w:val="1"/>
        </w:numPr>
        <w:spacing w:after="240"/>
        <w:rPr>
          <w:rFonts w:eastAsia="Times New Roman"/>
          <w:u w:val="single"/>
        </w:rPr>
      </w:pPr>
      <w:r w:rsidRPr="00F66BA8">
        <w:rPr>
          <w:rFonts w:eastAsia="Times New Roman"/>
          <w:u w:val="single"/>
        </w:rPr>
        <w:t>TVOV</w:t>
      </w:r>
    </w:p>
    <w:p w14:paraId="32E96F7D" w14:textId="0F27D040" w:rsidR="004166AF" w:rsidRPr="004166AF" w:rsidRDefault="00220601" w:rsidP="004166AF">
      <w:pPr>
        <w:pStyle w:val="Lijstalinea"/>
        <w:numPr>
          <w:ilvl w:val="1"/>
          <w:numId w:val="19"/>
        </w:numPr>
        <w:spacing w:after="160" w:line="252" w:lineRule="auto"/>
      </w:pPr>
      <w:r>
        <w:rPr>
          <w:rFonts w:eastAsia="Times New Roman"/>
        </w:rPr>
        <w:t>Toelichting op SPUK TVOV art 6 lid 2 c en d: hierin worden de referentiekosten en referentieopbrengsten opgevraagd.</w:t>
      </w:r>
    </w:p>
    <w:p w14:paraId="056CEB70" w14:textId="736D51E4" w:rsidR="004166AF" w:rsidRDefault="006331C3" w:rsidP="004166AF">
      <w:pPr>
        <w:spacing w:after="160" w:line="252" w:lineRule="auto"/>
        <w:rPr>
          <w:rFonts w:eastAsia="Times New Roman"/>
        </w:rPr>
      </w:pPr>
      <w:r w:rsidRPr="006331C3">
        <w:rPr>
          <w:rFonts w:eastAsia="Times New Roman"/>
          <w:u w:val="single"/>
        </w:rPr>
        <w:t>Rob:</w:t>
      </w:r>
      <w:r>
        <w:rPr>
          <w:rFonts w:eastAsia="Times New Roman"/>
        </w:rPr>
        <w:t xml:space="preserve"> </w:t>
      </w:r>
      <w:r w:rsidR="004166AF">
        <w:rPr>
          <w:rFonts w:eastAsia="Times New Roman"/>
        </w:rPr>
        <w:t xml:space="preserve">Artikel 6, tweede lid punten c en d verdwijnen uit de regeling </w:t>
      </w:r>
      <w:r w:rsidR="005D2A6E">
        <w:rPr>
          <w:rFonts w:eastAsia="Times New Roman"/>
        </w:rPr>
        <w:t>o</w:t>
      </w:r>
      <w:r w:rsidR="004166AF">
        <w:rPr>
          <w:rFonts w:eastAsia="Times New Roman"/>
        </w:rPr>
        <w:t>mdat de</w:t>
      </w:r>
      <w:r w:rsidR="005D2A6E">
        <w:rPr>
          <w:rFonts w:eastAsia="Times New Roman"/>
        </w:rPr>
        <w:t xml:space="preserve"> daar gevraagde</w:t>
      </w:r>
      <w:r w:rsidR="004166AF">
        <w:rPr>
          <w:rFonts w:eastAsia="Times New Roman"/>
        </w:rPr>
        <w:t xml:space="preserve"> gegevens</w:t>
      </w:r>
      <w:r w:rsidR="008F0746">
        <w:rPr>
          <w:rFonts w:eastAsia="Times New Roman"/>
        </w:rPr>
        <w:t xml:space="preserve"> slechts </w:t>
      </w:r>
      <w:r w:rsidR="004166AF">
        <w:rPr>
          <w:rFonts w:eastAsia="Times New Roman"/>
        </w:rPr>
        <w:t xml:space="preserve">nodig zijn voor het bepalen van de maximale TVOV 2023 </w:t>
      </w:r>
      <w:r w:rsidR="008F0746">
        <w:rPr>
          <w:rFonts w:eastAsia="Times New Roman"/>
        </w:rPr>
        <w:t xml:space="preserve">per </w:t>
      </w:r>
      <w:r w:rsidR="004166AF">
        <w:rPr>
          <w:rFonts w:eastAsia="Times New Roman"/>
        </w:rPr>
        <w:t xml:space="preserve">concessie. De maximale TVOV is echter al bepaald met behulp van gegevens die de concessiehouders in het kader van de monitor BVOV </w:t>
      </w:r>
      <w:r w:rsidR="008F0746">
        <w:rPr>
          <w:rFonts w:eastAsia="Times New Roman"/>
        </w:rPr>
        <w:t xml:space="preserve">aan IenW hebben </w:t>
      </w:r>
      <w:r w:rsidR="004166AF">
        <w:rPr>
          <w:rFonts w:eastAsia="Times New Roman"/>
        </w:rPr>
        <w:t xml:space="preserve">verstrekt. Deze gegevens </w:t>
      </w:r>
      <w:r w:rsidR="008074E4">
        <w:rPr>
          <w:rFonts w:eastAsia="Times New Roman"/>
        </w:rPr>
        <w:t>worden ook in het aanvraagformulier niet opgevraagd. De regeling SPUK was hierop nog niet gecorrigeerd.</w:t>
      </w:r>
    </w:p>
    <w:p w14:paraId="4FBF4A84" w14:textId="77777777" w:rsidR="00A71E6B" w:rsidRDefault="00C840F8" w:rsidP="004166AF">
      <w:pPr>
        <w:spacing w:after="160" w:line="252" w:lineRule="auto"/>
        <w:rPr>
          <w:rFonts w:eastAsia="Times New Roman"/>
        </w:rPr>
      </w:pPr>
      <w:r w:rsidRPr="00C840F8">
        <w:rPr>
          <w:rFonts w:eastAsia="Times New Roman"/>
          <w:u w:val="single"/>
        </w:rPr>
        <w:t>Mahir:</w:t>
      </w:r>
      <w:r>
        <w:rPr>
          <w:rFonts w:eastAsia="Times New Roman"/>
        </w:rPr>
        <w:t xml:space="preserve"> moeten deze gegevens dan niet worden aangeleverd voor de concessies die na 1 jan 2019 zijn gestart? </w:t>
      </w:r>
    </w:p>
    <w:p w14:paraId="49FDA5E8" w14:textId="510BE0E3" w:rsidR="00C840F8" w:rsidRDefault="00C840F8" w:rsidP="004166AF">
      <w:pPr>
        <w:spacing w:after="160" w:line="252" w:lineRule="auto"/>
      </w:pPr>
      <w:r w:rsidRPr="00C840F8">
        <w:rPr>
          <w:rFonts w:eastAsia="Times New Roman"/>
          <w:u w:val="single"/>
        </w:rPr>
        <w:t>Rob</w:t>
      </w:r>
      <w:r>
        <w:rPr>
          <w:rFonts w:eastAsia="Times New Roman"/>
        </w:rPr>
        <w:t xml:space="preserve">: nee, die gegevens zijn reeds opgevraagd bij de betreffende </w:t>
      </w:r>
      <w:proofErr w:type="spellStart"/>
      <w:r>
        <w:rPr>
          <w:rFonts w:eastAsia="Times New Roman"/>
        </w:rPr>
        <w:t>DO’s</w:t>
      </w:r>
      <w:proofErr w:type="spellEnd"/>
      <w:r>
        <w:rPr>
          <w:rFonts w:eastAsia="Times New Roman"/>
        </w:rPr>
        <w:t xml:space="preserve"> en vervoerders.</w:t>
      </w:r>
    </w:p>
    <w:p w14:paraId="4066E1A8" w14:textId="77777777" w:rsidR="00220601" w:rsidRDefault="00220601" w:rsidP="00220601">
      <w:pPr>
        <w:pStyle w:val="Lijstalinea"/>
        <w:numPr>
          <w:ilvl w:val="1"/>
          <w:numId w:val="19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 xml:space="preserve">Toelichting op SPUK TVOV art. 7 lid 2. Verplichting vaste exploitatievergoeding te handhaven op tenminste het niveau van 2022. </w:t>
      </w:r>
    </w:p>
    <w:p w14:paraId="403DF494" w14:textId="3A4270C3" w:rsidR="00FB248A" w:rsidRPr="00B52B63" w:rsidRDefault="00D12878" w:rsidP="00B52B63">
      <w:pPr>
        <w:spacing w:after="160" w:line="252" w:lineRule="auto"/>
        <w:rPr>
          <w:rFonts w:eastAsia="Times New Roman"/>
        </w:rPr>
      </w:pPr>
      <w:r w:rsidRPr="00D12878">
        <w:rPr>
          <w:u w:val="single"/>
        </w:rPr>
        <w:t>Rob:</w:t>
      </w:r>
      <w:r>
        <w:t xml:space="preserve"> </w:t>
      </w:r>
      <w:r w:rsidR="00B52B63" w:rsidRPr="00B52B63">
        <w:t>Artikel 7, tweede lid. Het tekstdeel ‘gebracht door middel van een index conform bijlage 3’ wordt geschrapt. De TVOV-index die in bijlage 3 wordt toegelicht is niet van toepassing bij het op prijspeil 2023 brengen van de exploitatiesubsidie.</w:t>
      </w:r>
    </w:p>
    <w:p w14:paraId="767A3188" w14:textId="3460DDEE" w:rsidR="00C840F8" w:rsidRDefault="00E83AC8" w:rsidP="00D24430">
      <w:r w:rsidRPr="00E81CF1">
        <w:rPr>
          <w:u w:val="single"/>
        </w:rPr>
        <w:t>Rob</w:t>
      </w:r>
      <w:r>
        <w:t xml:space="preserve"> geeft aan dat er verzoeken zijn geweest </w:t>
      </w:r>
      <w:r w:rsidR="005779EE">
        <w:t>om</w:t>
      </w:r>
      <w:r w:rsidR="00A61DD8">
        <w:t xml:space="preserve"> de </w:t>
      </w:r>
      <w:r w:rsidR="00BC547E">
        <w:t>gehanteerde referentiebegroting, afgeleid uit de BVOV-monitor juni 2022, aan te passen</w:t>
      </w:r>
      <w:r w:rsidR="00E81CF1">
        <w:t xml:space="preserve"> om zo de maximale TVOV aan te kunnen passen</w:t>
      </w:r>
      <w:r w:rsidR="00BC547E">
        <w:t xml:space="preserve">. IenW </w:t>
      </w:r>
      <w:r w:rsidR="00DC47DA">
        <w:t>geeft aan dat er geen aanpassing zal plaatsvinden.</w:t>
      </w:r>
      <w:r w:rsidR="00E81CF1">
        <w:t xml:space="preserve"> </w:t>
      </w:r>
    </w:p>
    <w:p w14:paraId="34ED7240" w14:textId="032EB6FA" w:rsidR="00C840F8" w:rsidRDefault="00C840F8" w:rsidP="00D24430"/>
    <w:p w14:paraId="322E3B2F" w14:textId="7874EF20" w:rsidR="00E81CF1" w:rsidRDefault="00E81CF1" w:rsidP="00D24430">
      <w:r w:rsidRPr="006F7F32">
        <w:rPr>
          <w:u w:val="single"/>
        </w:rPr>
        <w:t>Brigitte:</w:t>
      </w:r>
      <w:r>
        <w:t xml:space="preserve"> Wij mogen </w:t>
      </w:r>
      <w:r w:rsidR="009867E2">
        <w:t xml:space="preserve">bij IenW </w:t>
      </w:r>
      <w:r>
        <w:t xml:space="preserve">wel de </w:t>
      </w:r>
      <w:r w:rsidR="006F7F32">
        <w:t xml:space="preserve">referentie opvragen om </w:t>
      </w:r>
      <w:r w:rsidR="009867E2">
        <w:t xml:space="preserve">te checken hoeveel de vervoerder aanvraagt? </w:t>
      </w:r>
      <w:r w:rsidR="009867E2" w:rsidRPr="009867E2">
        <w:rPr>
          <w:u w:val="single"/>
        </w:rPr>
        <w:t>Rob</w:t>
      </w:r>
      <w:r w:rsidR="009867E2">
        <w:t xml:space="preserve"> geeft aan dat dat correct is.</w:t>
      </w:r>
      <w:r w:rsidR="00DD19C9">
        <w:t xml:space="preserve"> </w:t>
      </w:r>
      <w:r w:rsidR="00B97B24">
        <w:t>Overigens zal, mocht een vervoerder een TVOV hoger dan het maximum aanvragen, dit door IenW worden gecorrigeerd tot het reeds bepaalde maximum.</w:t>
      </w:r>
      <w:r w:rsidR="005E0532">
        <w:t xml:space="preserve"> </w:t>
      </w:r>
    </w:p>
    <w:p w14:paraId="65626658" w14:textId="39069F6D" w:rsidR="00DD19C9" w:rsidRDefault="00DD19C9" w:rsidP="00D24430"/>
    <w:p w14:paraId="64A6A3C2" w14:textId="0FFB6E01" w:rsidR="00597043" w:rsidRDefault="005E0532" w:rsidP="00D24430">
      <w:r w:rsidRPr="001D0E17">
        <w:rPr>
          <w:u w:val="single"/>
        </w:rPr>
        <w:t>Rob:</w:t>
      </w:r>
      <w:r>
        <w:t xml:space="preserve"> </w:t>
      </w:r>
      <w:r w:rsidR="00B32442">
        <w:t xml:space="preserve">Een aantal partijen zal </w:t>
      </w:r>
      <w:r>
        <w:t xml:space="preserve">verzoeken om </w:t>
      </w:r>
      <w:r w:rsidR="00B32442">
        <w:t>uitstel van de TVOV-aanvraag</w:t>
      </w:r>
      <w:r>
        <w:t xml:space="preserve">. </w:t>
      </w:r>
      <w:r w:rsidRPr="00CC22BB">
        <w:rPr>
          <w:u w:val="single"/>
        </w:rPr>
        <w:t>Mahir</w:t>
      </w:r>
      <w:r w:rsidR="00CC22BB">
        <w:rPr>
          <w:u w:val="single"/>
        </w:rPr>
        <w:t>:</w:t>
      </w:r>
      <w:r>
        <w:t xml:space="preserve"> </w:t>
      </w:r>
      <w:r w:rsidR="00B32442">
        <w:t xml:space="preserve">vraagt of </w:t>
      </w:r>
      <w:r>
        <w:t xml:space="preserve">is er sprake </w:t>
      </w:r>
      <w:r w:rsidR="00B32442">
        <w:t xml:space="preserve">is </w:t>
      </w:r>
      <w:r>
        <w:t xml:space="preserve">van een </w:t>
      </w:r>
      <w:r w:rsidR="00E91209">
        <w:t>collectief uitstel</w:t>
      </w:r>
      <w:r w:rsidR="00F60374">
        <w:t xml:space="preserve">, zoals besproken tussen </w:t>
      </w:r>
      <w:r w:rsidR="00E91209">
        <w:t xml:space="preserve">Inez de Jongh </w:t>
      </w:r>
      <w:r w:rsidR="00CC22BB">
        <w:t xml:space="preserve">van DOVA </w:t>
      </w:r>
      <w:r w:rsidR="00E91209">
        <w:t xml:space="preserve">met </w:t>
      </w:r>
      <w:r w:rsidR="00E91209" w:rsidRPr="00FE2348">
        <w:t>Bart</w:t>
      </w:r>
      <w:r w:rsidR="00F60374" w:rsidRPr="00FE2348">
        <w:t>.</w:t>
      </w:r>
      <w:r w:rsidR="00F60374">
        <w:rPr>
          <w:u w:val="single"/>
        </w:rPr>
        <w:t xml:space="preserve"> </w:t>
      </w:r>
      <w:r w:rsidR="00CC22BB">
        <w:t xml:space="preserve"> </w:t>
      </w:r>
      <w:r w:rsidR="00CC22BB" w:rsidRPr="00FE2348">
        <w:rPr>
          <w:u w:val="single"/>
        </w:rPr>
        <w:t>Rob</w:t>
      </w:r>
      <w:r w:rsidR="00B32442">
        <w:t xml:space="preserve"> geeft aan dat </w:t>
      </w:r>
      <w:r w:rsidR="00750C7D">
        <w:t>indien</w:t>
      </w:r>
      <w:r w:rsidR="00CC22BB">
        <w:t xml:space="preserve"> partijen</w:t>
      </w:r>
      <w:r w:rsidR="00750C7D">
        <w:t xml:space="preserve"> uitstel wensen, zij</w:t>
      </w:r>
      <w:r w:rsidR="00CC22BB">
        <w:t xml:space="preserve"> </w:t>
      </w:r>
      <w:r w:rsidR="009351A9">
        <w:t>afzonderlijk</w:t>
      </w:r>
      <w:r w:rsidR="00750C7D">
        <w:t xml:space="preserve"> uitstel kunnen verzoeken</w:t>
      </w:r>
      <w:r w:rsidR="009351A9">
        <w:t xml:space="preserve"> via een</w:t>
      </w:r>
      <w:r w:rsidR="00750C7D">
        <w:t xml:space="preserve"> per</w:t>
      </w:r>
      <w:r w:rsidR="009351A9">
        <w:t xml:space="preserve"> e-mail aan de postbus IBI</w:t>
      </w:r>
      <w:r w:rsidR="00750C7D">
        <w:t>.</w:t>
      </w:r>
      <w:r w:rsidR="009351A9">
        <w:t xml:space="preserve"> </w:t>
      </w:r>
      <w:r w:rsidR="00CC22BB">
        <w:t xml:space="preserve">IenW zal de verzoeken beoordelen en in beginsel uitstel verlenen, tot </w:t>
      </w:r>
      <w:r w:rsidR="00465C66">
        <w:t>uiterlijk</w:t>
      </w:r>
      <w:r w:rsidR="00CC22BB">
        <w:t xml:space="preserve"> 1 mei</w:t>
      </w:r>
      <w:r w:rsidR="00597043">
        <w:t xml:space="preserve"> 2023</w:t>
      </w:r>
      <w:r w:rsidR="00CC22BB">
        <w:t>. Verder uitstel is niet wenselijk</w:t>
      </w:r>
      <w:r w:rsidR="000E5493">
        <w:t xml:space="preserve"> omdat de Kamer over de inhoud van de plannen</w:t>
      </w:r>
      <w:r w:rsidR="00E91209">
        <w:t xml:space="preserve"> ex art. </w:t>
      </w:r>
      <w:r w:rsidR="00ED7359">
        <w:t xml:space="preserve">6 lid </w:t>
      </w:r>
      <w:r w:rsidR="009B3AF3">
        <w:t xml:space="preserve">3 c van de SPUK TVOV zal worden </w:t>
      </w:r>
      <w:r w:rsidR="00A80F70">
        <w:t>geïnformeerd</w:t>
      </w:r>
      <w:r w:rsidR="009B3AF3">
        <w:t xml:space="preserve"> en omdat de uitvoering van de plannen noodzakelijk is.</w:t>
      </w:r>
      <w:r w:rsidR="00597043">
        <w:t xml:space="preserve"> </w:t>
      </w:r>
    </w:p>
    <w:p w14:paraId="611A9776" w14:textId="77777777" w:rsidR="00597043" w:rsidRDefault="00597043" w:rsidP="00D24430"/>
    <w:p w14:paraId="63F50489" w14:textId="77777777" w:rsidR="004B5B3C" w:rsidRDefault="00597043" w:rsidP="00D24430">
      <w:r w:rsidRPr="00597043">
        <w:rPr>
          <w:u w:val="single"/>
        </w:rPr>
        <w:t>Dennis</w:t>
      </w:r>
      <w:r>
        <w:t xml:space="preserve"> stelt voor om</w:t>
      </w:r>
      <w:r w:rsidR="005B1C79">
        <w:t xml:space="preserve"> nu</w:t>
      </w:r>
      <w:r>
        <w:t xml:space="preserve"> de </w:t>
      </w:r>
      <w:r w:rsidR="005B1C79">
        <w:t xml:space="preserve">regeling </w:t>
      </w:r>
      <w:r>
        <w:t>SPUK</w:t>
      </w:r>
      <w:r w:rsidR="005B1C79">
        <w:t xml:space="preserve"> sowieso wordt aangepast, ook de indieningsdatum te veranderen in 1 mei 2023.  </w:t>
      </w:r>
    </w:p>
    <w:p w14:paraId="463810C2" w14:textId="77777777" w:rsidR="004B5B3C" w:rsidRDefault="004B5B3C" w:rsidP="00D24430"/>
    <w:p w14:paraId="0754B6B6" w14:textId="3BFF1791" w:rsidR="00597043" w:rsidRDefault="004B5B3C" w:rsidP="00D24430">
      <w:r>
        <w:t>Bij verslaglegging bleek dat h</w:t>
      </w:r>
      <w:r w:rsidR="00962108">
        <w:t xml:space="preserve">et </w:t>
      </w:r>
      <w:r w:rsidR="005B1C79">
        <w:t>aanpass</w:t>
      </w:r>
      <w:r w:rsidR="00962108">
        <w:t>en</w:t>
      </w:r>
      <w:r w:rsidR="005B1C79">
        <w:t xml:space="preserve"> van de regeling SPUK </w:t>
      </w:r>
      <w:r>
        <w:t xml:space="preserve">niet op tijd klaar kan zijn. Er dient dus zoals eerder vermeld individueel uitstel te worden aangevraagd. </w:t>
      </w:r>
    </w:p>
    <w:p w14:paraId="08848A98" w14:textId="77777777" w:rsidR="00FE1B75" w:rsidRDefault="00FE1B75" w:rsidP="0098602D"/>
    <w:p w14:paraId="2B57BBF4" w14:textId="77777777" w:rsidR="006021C5" w:rsidRPr="006021C5" w:rsidRDefault="006021C5" w:rsidP="006021C5">
      <w:pPr>
        <w:pStyle w:val="Lijstalinea"/>
        <w:numPr>
          <w:ilvl w:val="0"/>
          <w:numId w:val="1"/>
        </w:numPr>
        <w:rPr>
          <w:rFonts w:eastAsia="Times New Roman"/>
        </w:rPr>
      </w:pPr>
      <w:r w:rsidRPr="006021C5">
        <w:rPr>
          <w:rFonts w:eastAsia="Times New Roman"/>
          <w:u w:val="single"/>
        </w:rPr>
        <w:t>Stand van zaken verantwoording bvov 2021 en aanvragen/verantwoording regeling 2022 en TVOV</w:t>
      </w:r>
    </w:p>
    <w:p w14:paraId="47258D02" w14:textId="4FFE1A68" w:rsidR="006572EC" w:rsidRDefault="006572EC" w:rsidP="00D06F17">
      <w:pPr>
        <w:rPr>
          <w:rFonts w:eastAsia="Times New Roman"/>
        </w:rPr>
      </w:pPr>
    </w:p>
    <w:p w14:paraId="60A1EC68" w14:textId="64055165" w:rsidR="00390027" w:rsidRDefault="00FC6BA3" w:rsidP="00390027">
      <w:pPr>
        <w:pStyle w:val="Lijstalinea"/>
        <w:numPr>
          <w:ilvl w:val="1"/>
          <w:numId w:val="19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>Er is o</w:t>
      </w:r>
      <w:r w:rsidR="00390027">
        <w:rPr>
          <w:rFonts w:eastAsia="Times New Roman"/>
        </w:rPr>
        <w:t xml:space="preserve">nduidelijkheid bij </w:t>
      </w:r>
      <w:r w:rsidR="00390027" w:rsidRPr="00FC6BA3">
        <w:rPr>
          <w:rFonts w:eastAsia="Times New Roman"/>
          <w:u w:val="single"/>
        </w:rPr>
        <w:t>invullen verantwoording BVOV 2021</w:t>
      </w:r>
      <w:r w:rsidR="00390027">
        <w:rPr>
          <w:rFonts w:eastAsia="Times New Roman"/>
        </w:rPr>
        <w:t>: Waar dienen de werkelijke kosten, de referentiekosten en de specifieke covid-19 kosten te worden ingevuld?</w:t>
      </w:r>
    </w:p>
    <w:p w14:paraId="45C5B9FD" w14:textId="135ED959" w:rsidR="0047227B" w:rsidRPr="009F55E1" w:rsidRDefault="00587231" w:rsidP="00751B9E">
      <w:pPr>
        <w:spacing w:after="160" w:line="252" w:lineRule="auto"/>
        <w:rPr>
          <w:rFonts w:eastAsia="Times New Roman"/>
        </w:rPr>
      </w:pPr>
      <w:r w:rsidRPr="009F55E1">
        <w:rPr>
          <w:rFonts w:eastAsia="Times New Roman"/>
        </w:rPr>
        <w:t xml:space="preserve">Het antwoord luidt als volgt: </w:t>
      </w:r>
    </w:p>
    <w:p w14:paraId="162CA0A9" w14:textId="1F9E6D07" w:rsidR="00114014" w:rsidRDefault="00CE7FDC" w:rsidP="001B093E">
      <w:pPr>
        <w:pStyle w:val="Lijstalinea"/>
        <w:numPr>
          <w:ilvl w:val="0"/>
          <w:numId w:val="24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 xml:space="preserve">In </w:t>
      </w:r>
      <w:r w:rsidR="009B0F5D">
        <w:rPr>
          <w:rFonts w:eastAsia="Times New Roman"/>
        </w:rPr>
        <w:t>het</w:t>
      </w:r>
      <w:r w:rsidR="00F30DA7">
        <w:rPr>
          <w:rFonts w:eastAsia="Times New Roman"/>
        </w:rPr>
        <w:t xml:space="preserve"> </w:t>
      </w:r>
      <w:r w:rsidR="00F30DA7" w:rsidRPr="00A717BF">
        <w:rPr>
          <w:rFonts w:eastAsia="Times New Roman"/>
          <w:u w:val="single"/>
        </w:rPr>
        <w:t>Word-document</w:t>
      </w:r>
      <w:r w:rsidR="009B0F5D" w:rsidRPr="00A717BF">
        <w:rPr>
          <w:rFonts w:eastAsia="Times New Roman"/>
          <w:u w:val="single"/>
        </w:rPr>
        <w:t xml:space="preserve"> </w:t>
      </w:r>
      <w:r w:rsidR="00E0037D" w:rsidRPr="00A717BF">
        <w:rPr>
          <w:rFonts w:eastAsia="Times New Roman"/>
          <w:u w:val="single"/>
        </w:rPr>
        <w:t xml:space="preserve">“Template </w:t>
      </w:r>
      <w:r w:rsidR="009B0F5D" w:rsidRPr="00A717BF">
        <w:rPr>
          <w:rFonts w:eastAsia="Times New Roman"/>
          <w:u w:val="single"/>
        </w:rPr>
        <w:t xml:space="preserve">verantwoordingsformulier </w:t>
      </w:r>
      <w:r w:rsidR="003F665D" w:rsidRPr="00A717BF">
        <w:rPr>
          <w:rFonts w:eastAsia="Times New Roman"/>
          <w:u w:val="single"/>
        </w:rPr>
        <w:t>B</w:t>
      </w:r>
      <w:r w:rsidR="00A717BF" w:rsidRPr="00A717BF">
        <w:rPr>
          <w:rFonts w:eastAsia="Times New Roman"/>
          <w:u w:val="single"/>
        </w:rPr>
        <w:t xml:space="preserve">VOV </w:t>
      </w:r>
      <w:r w:rsidR="004C38D7" w:rsidRPr="00A717BF">
        <w:rPr>
          <w:rFonts w:eastAsia="Times New Roman"/>
          <w:u w:val="single"/>
        </w:rPr>
        <w:t>2021</w:t>
      </w:r>
      <w:r w:rsidR="00A717BF" w:rsidRPr="00A717BF">
        <w:rPr>
          <w:rFonts w:eastAsia="Times New Roman"/>
          <w:u w:val="single"/>
        </w:rPr>
        <w:t>”</w:t>
      </w:r>
      <w:r w:rsidR="00114014">
        <w:rPr>
          <w:rFonts w:eastAsia="Times New Roman"/>
        </w:rPr>
        <w:t xml:space="preserve"> dienen</w:t>
      </w:r>
      <w:r w:rsidR="004C38D7">
        <w:rPr>
          <w:rFonts w:eastAsia="Times New Roman"/>
        </w:rPr>
        <w:t xml:space="preserve"> </w:t>
      </w:r>
    </w:p>
    <w:p w14:paraId="5561856C" w14:textId="2D697C77" w:rsidR="00114014" w:rsidRPr="00114014" w:rsidRDefault="00114014" w:rsidP="00114014">
      <w:pPr>
        <w:pStyle w:val="Lijstalinea"/>
        <w:numPr>
          <w:ilvl w:val="1"/>
          <w:numId w:val="24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 xml:space="preserve">op </w:t>
      </w:r>
      <w:r w:rsidR="007C53BE">
        <w:rPr>
          <w:rFonts w:eastAsia="Times New Roman"/>
        </w:rPr>
        <w:t>pagina 1</w:t>
      </w:r>
      <w:r>
        <w:rPr>
          <w:rFonts w:eastAsia="Times New Roman"/>
        </w:rPr>
        <w:t>,</w:t>
      </w:r>
      <w:r w:rsidR="001B093E">
        <w:rPr>
          <w:rFonts w:eastAsia="Times New Roman"/>
        </w:rPr>
        <w:t xml:space="preserve"> b</w:t>
      </w:r>
      <w:r w:rsidR="009C5044" w:rsidRPr="001B093E">
        <w:rPr>
          <w:rFonts w:eastAsia="Times New Roman"/>
        </w:rPr>
        <w:t xml:space="preserve">ij </w:t>
      </w:r>
      <w:r w:rsidR="00EF1FFE">
        <w:rPr>
          <w:rFonts w:eastAsia="Times New Roman"/>
        </w:rPr>
        <w:t>“</w:t>
      </w:r>
      <w:r w:rsidR="009C5044" w:rsidRPr="001B093E">
        <w:rPr>
          <w:rFonts w:eastAsia="Times New Roman"/>
          <w:i/>
          <w:iCs/>
        </w:rPr>
        <w:t xml:space="preserve">K1 </w:t>
      </w:r>
      <w:r w:rsidR="00077A57" w:rsidRPr="001B093E">
        <w:rPr>
          <w:rFonts w:ascii="Lucida Sans Unicode" w:hAnsi="Lucida Sans Unicode" w:cs="Lucida Sans Unicode"/>
          <w:i/>
          <w:iCs/>
          <w:sz w:val="20"/>
          <w:szCs w:val="20"/>
        </w:rPr>
        <w:t>Kosten in verband met de uitvoering van het openbaar vervoer in pe</w:t>
      </w:r>
      <w:r w:rsidR="00077A57" w:rsidRPr="001B093E">
        <w:rPr>
          <w:rFonts w:ascii="Lucida Sans Unicode" w:hAnsi="Lucida Sans Unicode" w:cs="Lucida Sans Unicode"/>
          <w:i/>
          <w:sz w:val="20"/>
          <w:szCs w:val="20"/>
        </w:rPr>
        <w:t>riode 1-1-2021 tot en met 31-12-2021 (realisatie kalenderjaar 2021)</w:t>
      </w:r>
      <w:r w:rsidR="00EF1FFE">
        <w:rPr>
          <w:rFonts w:ascii="Lucida Sans Unicode" w:hAnsi="Lucida Sans Unicode" w:cs="Lucida Sans Unicode"/>
          <w:i/>
          <w:sz w:val="20"/>
          <w:szCs w:val="20"/>
        </w:rPr>
        <w:t>”</w:t>
      </w:r>
      <w:r w:rsidR="00BD045A" w:rsidRPr="001B093E">
        <w:rPr>
          <w:rFonts w:ascii="Lucida Sans Unicode" w:hAnsi="Lucida Sans Unicode" w:cs="Lucida Sans Unicode"/>
          <w:i/>
          <w:sz w:val="20"/>
          <w:szCs w:val="20"/>
        </w:rPr>
        <w:t xml:space="preserve">, </w:t>
      </w:r>
      <w:r w:rsidR="001B093E" w:rsidRPr="001B093E">
        <w:rPr>
          <w:rFonts w:ascii="Lucida Sans Unicode" w:hAnsi="Lucida Sans Unicode" w:cs="Lucida Sans Unicode"/>
          <w:i/>
          <w:sz w:val="20"/>
          <w:szCs w:val="20"/>
        </w:rPr>
        <w:t xml:space="preserve">de </w:t>
      </w:r>
      <w:r w:rsidR="00BD045A" w:rsidRPr="001B093E">
        <w:rPr>
          <w:rFonts w:ascii="Lucida Sans Unicode" w:hAnsi="Lucida Sans Unicode" w:cs="Lucida Sans Unicode"/>
          <w:iCs/>
          <w:sz w:val="20"/>
          <w:szCs w:val="20"/>
        </w:rPr>
        <w:t>kosten</w:t>
      </w:r>
      <w:r w:rsidR="001B093E" w:rsidRPr="001B093E">
        <w:rPr>
          <w:rFonts w:ascii="Lucida Sans Unicode" w:hAnsi="Lucida Sans Unicode" w:cs="Lucida Sans Unicode"/>
          <w:iCs/>
          <w:sz w:val="20"/>
          <w:szCs w:val="20"/>
        </w:rPr>
        <w:t xml:space="preserve"> te</w:t>
      </w:r>
      <w:r w:rsidR="000278CF" w:rsidRPr="001B093E">
        <w:rPr>
          <w:rFonts w:ascii="Lucida Sans Unicode" w:hAnsi="Lucida Sans Unicode" w:cs="Lucida Sans Unicode"/>
          <w:iCs/>
          <w:sz w:val="20"/>
          <w:szCs w:val="20"/>
        </w:rPr>
        <w:t xml:space="preserve"> worden opgenomen</w:t>
      </w:r>
      <w:r w:rsidR="009F55E1">
        <w:rPr>
          <w:rFonts w:ascii="Lucida Sans Unicode" w:hAnsi="Lucida Sans Unicode" w:cs="Lucida Sans Unicode"/>
          <w:iCs/>
          <w:sz w:val="20"/>
          <w:szCs w:val="20"/>
        </w:rPr>
        <w:t>,</w:t>
      </w:r>
      <w:r w:rsidR="00BD045A" w:rsidRPr="001B093E">
        <w:rPr>
          <w:rFonts w:ascii="Lucida Sans Unicode" w:hAnsi="Lucida Sans Unicode" w:cs="Lucida Sans Unicode"/>
          <w:iCs/>
          <w:sz w:val="20"/>
          <w:szCs w:val="20"/>
        </w:rPr>
        <w:t xml:space="preserve"> </w:t>
      </w:r>
      <w:r w:rsidR="00BD045A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>exclusief de kosten die</w:t>
      </w:r>
      <w:r w:rsidR="00B6691B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in het verantwoordingsformulier</w:t>
      </w:r>
      <w:r w:rsidR="00BD045A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bij K2</w:t>
      </w:r>
      <w:r w:rsidR="00DE12F0">
        <w:rPr>
          <w:rStyle w:val="Voetnootmarkering"/>
          <w:rFonts w:ascii="Lucida Sans Unicode" w:hAnsi="Lucida Sans Unicode" w:cs="Lucida Sans Unicode"/>
          <w:iCs/>
          <w:sz w:val="20"/>
          <w:szCs w:val="20"/>
          <w:u w:val="single"/>
        </w:rPr>
        <w:footnoteReference w:id="1"/>
      </w:r>
      <w:r w:rsidR="007B4580">
        <w:rPr>
          <w:rFonts w:ascii="Lucida Sans Unicode" w:hAnsi="Lucida Sans Unicode" w:cs="Lucida Sans Unicode"/>
          <w:iCs/>
          <w:sz w:val="20"/>
          <w:szCs w:val="20"/>
          <w:u w:val="single"/>
        </w:rPr>
        <w:t>(de speci</w:t>
      </w:r>
      <w:r w:rsidR="004E661E">
        <w:rPr>
          <w:rFonts w:ascii="Lucida Sans Unicode" w:hAnsi="Lucida Sans Unicode" w:cs="Lucida Sans Unicode"/>
          <w:iCs/>
          <w:sz w:val="20"/>
          <w:szCs w:val="20"/>
          <w:u w:val="single"/>
        </w:rPr>
        <w:t>fie</w:t>
      </w:r>
      <w:r w:rsidR="007B4580">
        <w:rPr>
          <w:rFonts w:ascii="Lucida Sans Unicode" w:hAnsi="Lucida Sans Unicode" w:cs="Lucida Sans Unicode"/>
          <w:iCs/>
          <w:sz w:val="20"/>
          <w:szCs w:val="20"/>
          <w:u w:val="single"/>
        </w:rPr>
        <w:t>ke covid-kosten)</w:t>
      </w:r>
      <w:r w:rsidR="00685530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</w:t>
      </w:r>
      <w:r w:rsidR="00BD045A" w:rsidRPr="001B093E">
        <w:rPr>
          <w:rFonts w:ascii="Lucida Sans Unicode" w:hAnsi="Lucida Sans Unicode" w:cs="Lucida Sans Unicode"/>
          <w:iCs/>
          <w:sz w:val="20"/>
          <w:szCs w:val="20"/>
        </w:rPr>
        <w:t xml:space="preserve"> </w:t>
      </w:r>
      <w:r w:rsidR="00685530" w:rsidRPr="001B093E">
        <w:rPr>
          <w:rFonts w:ascii="Lucida Sans Unicode" w:hAnsi="Lucida Sans Unicode" w:cs="Lucida Sans Unicode"/>
          <w:iCs/>
          <w:sz w:val="20"/>
          <w:szCs w:val="20"/>
        </w:rPr>
        <w:t>worden vermeld</w:t>
      </w:r>
      <w:r w:rsidR="00DE12F0" w:rsidRPr="001B093E">
        <w:rPr>
          <w:rFonts w:ascii="Lucida Sans Unicode" w:hAnsi="Lucida Sans Unicode" w:cs="Lucida Sans Unicode"/>
          <w:iCs/>
          <w:sz w:val="20"/>
          <w:szCs w:val="20"/>
        </w:rPr>
        <w:t>.</w:t>
      </w:r>
    </w:p>
    <w:p w14:paraId="5EDA2EDF" w14:textId="147D348B" w:rsidR="00B57CF5" w:rsidRPr="003A1ECE" w:rsidRDefault="00451D51" w:rsidP="00B57CF5">
      <w:pPr>
        <w:pStyle w:val="Lijstalinea"/>
        <w:numPr>
          <w:ilvl w:val="1"/>
          <w:numId w:val="24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 xml:space="preserve">in de bijlage </w:t>
      </w:r>
      <w:r w:rsidR="00F71736">
        <w:rPr>
          <w:rFonts w:eastAsia="Times New Roman"/>
        </w:rPr>
        <w:t xml:space="preserve">Tabel 1 </w:t>
      </w:r>
      <w:r w:rsidR="0047454D">
        <w:rPr>
          <w:rFonts w:eastAsia="Times New Roman"/>
        </w:rPr>
        <w:t xml:space="preserve">specificatie </w:t>
      </w:r>
      <w:r w:rsidR="00B57CF5">
        <w:rPr>
          <w:rFonts w:eastAsia="Times New Roman"/>
        </w:rPr>
        <w:t xml:space="preserve">per concessie, </w:t>
      </w:r>
      <w:r w:rsidR="00EF1FFE">
        <w:rPr>
          <w:rFonts w:eastAsia="Times New Roman"/>
        </w:rPr>
        <w:t xml:space="preserve">dienen </w:t>
      </w:r>
      <w:r w:rsidR="00CF4BB6">
        <w:rPr>
          <w:rFonts w:eastAsia="Times New Roman"/>
        </w:rPr>
        <w:t xml:space="preserve">bij K1 in de </w:t>
      </w:r>
      <w:r w:rsidR="001B574B">
        <w:rPr>
          <w:rFonts w:eastAsia="Times New Roman"/>
        </w:rPr>
        <w:t>4</w:t>
      </w:r>
      <w:r w:rsidR="001B574B" w:rsidRPr="001B574B">
        <w:rPr>
          <w:rFonts w:eastAsia="Times New Roman"/>
          <w:vertAlign w:val="superscript"/>
        </w:rPr>
        <w:t>e</w:t>
      </w:r>
      <w:r w:rsidR="001B574B">
        <w:rPr>
          <w:rFonts w:eastAsia="Times New Roman"/>
        </w:rPr>
        <w:t xml:space="preserve"> </w:t>
      </w:r>
      <w:r w:rsidR="005E6E50">
        <w:rPr>
          <w:rFonts w:eastAsia="Times New Roman"/>
        </w:rPr>
        <w:t xml:space="preserve">kolom </w:t>
      </w:r>
      <w:r w:rsidR="00EF1FFE">
        <w:rPr>
          <w:rFonts w:eastAsia="Times New Roman"/>
        </w:rPr>
        <w:t>“R</w:t>
      </w:r>
      <w:r w:rsidR="001B574B">
        <w:rPr>
          <w:rFonts w:eastAsia="Times New Roman"/>
        </w:rPr>
        <w:t xml:space="preserve">ealisatie </w:t>
      </w:r>
      <w:r w:rsidR="00F42462">
        <w:rPr>
          <w:rFonts w:eastAsia="Times New Roman"/>
        </w:rPr>
        <w:t xml:space="preserve">kalenderjaar </w:t>
      </w:r>
      <w:r w:rsidR="00922CE3">
        <w:rPr>
          <w:rFonts w:eastAsia="Times New Roman"/>
        </w:rPr>
        <w:t>2021</w:t>
      </w:r>
      <w:r w:rsidR="00A420D1">
        <w:rPr>
          <w:rFonts w:eastAsia="Times New Roman"/>
        </w:rPr>
        <w:t xml:space="preserve"> 01</w:t>
      </w:r>
      <w:r w:rsidR="00A75863">
        <w:rPr>
          <w:rFonts w:eastAsia="Times New Roman"/>
        </w:rPr>
        <w:t>/</w:t>
      </w:r>
      <w:r w:rsidR="00A420D1">
        <w:rPr>
          <w:rFonts w:eastAsia="Times New Roman"/>
        </w:rPr>
        <w:t>01</w:t>
      </w:r>
      <w:r w:rsidR="0067328C">
        <w:rPr>
          <w:rFonts w:eastAsia="Times New Roman"/>
        </w:rPr>
        <w:t>-31</w:t>
      </w:r>
      <w:r w:rsidR="00A75863">
        <w:rPr>
          <w:rFonts w:eastAsia="Times New Roman"/>
        </w:rPr>
        <w:t>/</w:t>
      </w:r>
      <w:r w:rsidR="0067328C">
        <w:rPr>
          <w:rFonts w:eastAsia="Times New Roman"/>
        </w:rPr>
        <w:t>12</w:t>
      </w:r>
      <w:r w:rsidR="00A75863">
        <w:rPr>
          <w:rFonts w:eastAsia="Times New Roman"/>
        </w:rPr>
        <w:t>/</w:t>
      </w:r>
      <w:r w:rsidR="0067328C">
        <w:rPr>
          <w:rFonts w:eastAsia="Times New Roman"/>
        </w:rPr>
        <w:t>2</w:t>
      </w:r>
      <w:r w:rsidR="00A75863">
        <w:rPr>
          <w:rFonts w:eastAsia="Times New Roman"/>
        </w:rPr>
        <w:t>1</w:t>
      </w:r>
      <w:r w:rsidR="007E596E">
        <w:rPr>
          <w:rFonts w:eastAsia="Times New Roman"/>
        </w:rPr>
        <w:t>”</w:t>
      </w:r>
      <w:r w:rsidR="00A75863">
        <w:rPr>
          <w:rFonts w:eastAsia="Times New Roman"/>
        </w:rPr>
        <w:t xml:space="preserve"> </w:t>
      </w:r>
      <w:r w:rsidR="000D6952">
        <w:rPr>
          <w:rFonts w:eastAsia="Times New Roman"/>
        </w:rPr>
        <w:t xml:space="preserve">eveneens </w:t>
      </w:r>
      <w:r w:rsidR="009302F8">
        <w:rPr>
          <w:rFonts w:ascii="Lucida Sans Unicode" w:hAnsi="Lucida Sans Unicode" w:cs="Lucida Sans Unicode"/>
          <w:iCs/>
          <w:sz w:val="20"/>
          <w:szCs w:val="20"/>
        </w:rPr>
        <w:t xml:space="preserve">de </w:t>
      </w:r>
      <w:r w:rsidR="000D6952" w:rsidRPr="001B093E">
        <w:rPr>
          <w:rFonts w:ascii="Lucida Sans Unicode" w:hAnsi="Lucida Sans Unicode" w:cs="Lucida Sans Unicode"/>
          <w:iCs/>
          <w:sz w:val="20"/>
          <w:szCs w:val="20"/>
        </w:rPr>
        <w:t xml:space="preserve">kosten te worden opgenomen </w:t>
      </w:r>
      <w:r w:rsidR="000D6952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>exclusief de</w:t>
      </w:r>
      <w:r w:rsidR="007B4580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specifieke covid-</w:t>
      </w:r>
      <w:r w:rsidR="000D6952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>kosten die in</w:t>
      </w:r>
      <w:r w:rsidR="003C3822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de volgende regel bij </w:t>
      </w:r>
      <w:r w:rsidR="000D6952" w:rsidRPr="001B093E">
        <w:rPr>
          <w:rFonts w:ascii="Lucida Sans Unicode" w:hAnsi="Lucida Sans Unicode" w:cs="Lucida Sans Unicode"/>
          <w:iCs/>
          <w:sz w:val="20"/>
          <w:szCs w:val="20"/>
          <w:u w:val="single"/>
        </w:rPr>
        <w:t>K2</w:t>
      </w:r>
      <w:r w:rsidR="003C3822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 worden vermeld. </w:t>
      </w:r>
    </w:p>
    <w:p w14:paraId="15D40191" w14:textId="69136204" w:rsidR="00FC6BA3" w:rsidRPr="0009070D" w:rsidRDefault="003A1ECE" w:rsidP="0009070D">
      <w:pPr>
        <w:pStyle w:val="Lijstalinea"/>
        <w:numPr>
          <w:ilvl w:val="0"/>
          <w:numId w:val="24"/>
        </w:numPr>
        <w:spacing w:after="160" w:line="252" w:lineRule="auto"/>
        <w:rPr>
          <w:rFonts w:eastAsia="Times New Roman"/>
        </w:rPr>
      </w:pPr>
      <w:r w:rsidRPr="0009070D">
        <w:rPr>
          <w:rFonts w:ascii="Lucida Sans Unicode" w:hAnsi="Lucida Sans Unicode" w:cs="Lucida Sans Unicode"/>
          <w:iCs/>
          <w:sz w:val="20"/>
          <w:szCs w:val="20"/>
        </w:rPr>
        <w:t xml:space="preserve">In het </w:t>
      </w:r>
      <w:r w:rsidR="00F30D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spreadsheet </w:t>
      </w:r>
      <w:r w:rsidR="00D50865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“excel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_</w:t>
      </w:r>
      <w:r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template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_</w:t>
      </w:r>
      <w:r w:rsidR="00D50865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verantwoording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_</w:t>
      </w:r>
      <w:r w:rsidR="00D50865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bvov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_</w:t>
      </w:r>
      <w:r w:rsidR="00D50865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2021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  <w:u w:val="single"/>
        </w:rPr>
        <w:t>”</w:t>
      </w:r>
      <w:r w:rsidR="00D50865" w:rsidRPr="0009070D">
        <w:rPr>
          <w:rFonts w:ascii="Lucida Sans Unicode" w:hAnsi="Lucida Sans Unicode" w:cs="Lucida Sans Unicode"/>
          <w:iCs/>
          <w:sz w:val="20"/>
          <w:szCs w:val="20"/>
        </w:rPr>
        <w:t xml:space="preserve"> 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</w:rPr>
        <w:t>dien</w:t>
      </w:r>
      <w:r w:rsidR="00551ADF" w:rsidRPr="0009070D">
        <w:rPr>
          <w:rFonts w:ascii="Lucida Sans Unicode" w:hAnsi="Lucida Sans Unicode" w:cs="Lucida Sans Unicode"/>
          <w:iCs/>
          <w:sz w:val="20"/>
          <w:szCs w:val="20"/>
        </w:rPr>
        <w:t>t</w:t>
      </w:r>
      <w:r w:rsidR="002E05A7" w:rsidRPr="0009070D">
        <w:rPr>
          <w:rFonts w:ascii="Lucida Sans Unicode" w:hAnsi="Lucida Sans Unicode" w:cs="Lucida Sans Unicode"/>
          <w:iCs/>
          <w:sz w:val="20"/>
          <w:szCs w:val="20"/>
        </w:rPr>
        <w:t xml:space="preserve"> </w:t>
      </w:r>
      <w:r w:rsidR="00185755" w:rsidRPr="0009070D">
        <w:rPr>
          <w:rFonts w:ascii="Lucida Sans Unicode" w:hAnsi="Lucida Sans Unicode" w:cs="Lucida Sans Unicode"/>
          <w:iCs/>
          <w:sz w:val="20"/>
          <w:szCs w:val="20"/>
        </w:rPr>
        <w:t xml:space="preserve">in regel </w:t>
      </w:r>
      <w:r w:rsidR="00287E11" w:rsidRPr="0009070D">
        <w:rPr>
          <w:rFonts w:ascii="Lucida Sans Unicode" w:hAnsi="Lucida Sans Unicode" w:cs="Lucida Sans Unicode"/>
          <w:iCs/>
          <w:sz w:val="20"/>
          <w:szCs w:val="20"/>
        </w:rPr>
        <w:t>74 bij “</w:t>
      </w:r>
      <w:r w:rsidRPr="0009070D">
        <w:rPr>
          <w:rFonts w:ascii="Lucida Sans Unicode" w:hAnsi="Lucida Sans Unicode" w:cs="Lucida Sans Unicode"/>
          <w:iCs/>
          <w:sz w:val="20"/>
          <w:szCs w:val="20"/>
        </w:rPr>
        <w:t xml:space="preserve"> </w:t>
      </w:r>
      <w:r w:rsidR="00287E11" w:rsidRPr="0009070D">
        <w:rPr>
          <w:rFonts w:ascii="Lucida Sans Unicode" w:hAnsi="Lucida Sans Unicode" w:cs="Lucida Sans Unicode"/>
          <w:iCs/>
          <w:sz w:val="20"/>
          <w:szCs w:val="20"/>
        </w:rPr>
        <w:t xml:space="preserve">Totaal realisatie kosten 2021 (incl. afschrijvingen / financieringskosten)” </w:t>
      </w:r>
      <w:r w:rsidR="00551ADF" w:rsidRPr="00DA5B53">
        <w:rPr>
          <w:rFonts w:ascii="Lucida Sans Unicode" w:hAnsi="Lucida Sans Unicode" w:cs="Lucida Sans Unicode"/>
          <w:iCs/>
          <w:sz w:val="20"/>
          <w:szCs w:val="20"/>
          <w:u w:val="single"/>
        </w:rPr>
        <w:t>het totaal van K1 en K2 te worden opgenomen</w:t>
      </w:r>
      <w:r w:rsidR="007B4580">
        <w:rPr>
          <w:rFonts w:ascii="Lucida Sans Unicode" w:hAnsi="Lucida Sans Unicode" w:cs="Lucida Sans Unicode"/>
          <w:iCs/>
          <w:sz w:val="20"/>
          <w:szCs w:val="20"/>
          <w:u w:val="single"/>
        </w:rPr>
        <w:t xml:space="preserve">: </w:t>
      </w:r>
      <w:r w:rsidR="004E661E">
        <w:rPr>
          <w:rFonts w:ascii="Lucida Sans Unicode" w:hAnsi="Lucida Sans Unicode" w:cs="Lucida Sans Unicode"/>
          <w:iCs/>
          <w:sz w:val="20"/>
          <w:szCs w:val="20"/>
          <w:u w:val="single"/>
        </w:rPr>
        <w:t>dat is dus INCLUSIEF de specifieke covid-kosten</w:t>
      </w:r>
      <w:r w:rsidR="00551ADF" w:rsidRPr="0009070D">
        <w:rPr>
          <w:rFonts w:ascii="Lucida Sans Unicode" w:hAnsi="Lucida Sans Unicode" w:cs="Lucida Sans Unicode"/>
          <w:iCs/>
          <w:sz w:val="20"/>
          <w:szCs w:val="20"/>
        </w:rPr>
        <w:t xml:space="preserve">. </w:t>
      </w:r>
    </w:p>
    <w:p w14:paraId="1559ACAD" w14:textId="062B9A8A" w:rsidR="001A1148" w:rsidRDefault="00DA5B53" w:rsidP="00751B9E">
      <w:pPr>
        <w:spacing w:after="160" w:line="252" w:lineRule="auto"/>
        <w:rPr>
          <w:rFonts w:eastAsia="Times New Roman"/>
        </w:rPr>
      </w:pPr>
      <w:r>
        <w:rPr>
          <w:rFonts w:eastAsia="Times New Roman"/>
          <w:u w:val="single"/>
        </w:rPr>
        <w:t>M</w:t>
      </w:r>
      <w:r w:rsidR="00476968" w:rsidRPr="00476968">
        <w:rPr>
          <w:rFonts w:eastAsia="Times New Roman"/>
          <w:u w:val="single"/>
        </w:rPr>
        <w:t>ahir:</w:t>
      </w:r>
      <w:r w:rsidR="00476968">
        <w:rPr>
          <w:rFonts w:eastAsia="Times New Roman"/>
        </w:rPr>
        <w:t xml:space="preserve"> stelt voor om de verzending van dit verslag naar een bredere groep te laten plaatsvinde</w:t>
      </w:r>
      <w:r w:rsidR="00553EFE">
        <w:rPr>
          <w:rFonts w:eastAsia="Times New Roman"/>
        </w:rPr>
        <w:t xml:space="preserve">n. </w:t>
      </w:r>
    </w:p>
    <w:p w14:paraId="54592358" w14:textId="7DD0D80F" w:rsidR="00312FC9" w:rsidRDefault="00DB0662" w:rsidP="00724786">
      <w:pPr>
        <w:spacing w:after="160" w:line="252" w:lineRule="auto"/>
        <w:rPr>
          <w:rFonts w:eastAsia="Times New Roman"/>
        </w:rPr>
      </w:pPr>
      <w:r w:rsidRPr="001A1148">
        <w:rPr>
          <w:rFonts w:eastAsia="Times New Roman"/>
          <w:u w:val="single"/>
        </w:rPr>
        <w:t>Jan Willem</w:t>
      </w:r>
      <w:r>
        <w:rPr>
          <w:rFonts w:eastAsia="Times New Roman"/>
        </w:rPr>
        <w:t xml:space="preserve"> geeft </w:t>
      </w:r>
      <w:r w:rsidR="00553EFE">
        <w:rPr>
          <w:rFonts w:eastAsia="Times New Roman"/>
        </w:rPr>
        <w:t>aan</w:t>
      </w:r>
      <w:r>
        <w:rPr>
          <w:rFonts w:eastAsia="Times New Roman"/>
        </w:rPr>
        <w:t xml:space="preserve"> te bezien of het praktisch is om het verslag van de wg verantwoording</w:t>
      </w:r>
      <w:r w:rsidR="001A1148">
        <w:rPr>
          <w:rFonts w:eastAsia="Times New Roman"/>
        </w:rPr>
        <w:t xml:space="preserve"> voort</w:t>
      </w:r>
      <w:r w:rsidR="00553EFE">
        <w:rPr>
          <w:rFonts w:eastAsia="Times New Roman"/>
        </w:rPr>
        <w:t xml:space="preserve">aan </w:t>
      </w:r>
      <w:r w:rsidR="001A1148">
        <w:rPr>
          <w:rFonts w:eastAsia="Times New Roman"/>
        </w:rPr>
        <w:t xml:space="preserve">toe te sturen aan (een deelverzameling van) </w:t>
      </w:r>
      <w:r w:rsidR="00553EFE">
        <w:rPr>
          <w:rFonts w:eastAsia="Times New Roman"/>
        </w:rPr>
        <w:t>de verzendlijst van de</w:t>
      </w:r>
      <w:r w:rsidR="00724786">
        <w:rPr>
          <w:rFonts w:eastAsia="Times New Roman"/>
        </w:rPr>
        <w:t xml:space="preserve"> recente </w:t>
      </w:r>
      <w:r w:rsidR="00553EFE">
        <w:rPr>
          <w:rFonts w:eastAsia="Times New Roman"/>
        </w:rPr>
        <w:t xml:space="preserve"> informatiebijeenkomst TVOV</w:t>
      </w:r>
      <w:r w:rsidR="00724786">
        <w:rPr>
          <w:rFonts w:eastAsia="Times New Roman"/>
        </w:rPr>
        <w:t>.</w:t>
      </w:r>
      <w:r w:rsidR="00312FC9">
        <w:rPr>
          <w:rFonts w:eastAsia="Times New Roman"/>
        </w:rPr>
        <w:t xml:space="preserve"> </w:t>
      </w:r>
    </w:p>
    <w:p w14:paraId="3C98D5D4" w14:textId="4919E0CB" w:rsidR="00311EEF" w:rsidRDefault="004F3E30" w:rsidP="00FD56EF">
      <w:pPr>
        <w:numPr>
          <w:ilvl w:val="0"/>
          <w:numId w:val="1"/>
        </w:numPr>
        <w:spacing w:after="240"/>
        <w:rPr>
          <w:rFonts w:eastAsia="Times New Roman"/>
          <w:u w:val="single"/>
        </w:rPr>
      </w:pPr>
      <w:proofErr w:type="spellStart"/>
      <w:r>
        <w:rPr>
          <w:rFonts w:eastAsia="Times New Roman"/>
          <w:u w:val="single"/>
        </w:rPr>
        <w:t>Wvttk</w:t>
      </w:r>
      <w:proofErr w:type="spellEnd"/>
    </w:p>
    <w:p w14:paraId="48CAFB63" w14:textId="22F57CB9" w:rsidR="00A33D60" w:rsidRDefault="00724786" w:rsidP="003739A6">
      <w:pPr>
        <w:spacing w:after="240"/>
        <w:rPr>
          <w:rFonts w:eastAsia="Times New Roman"/>
        </w:rPr>
      </w:pPr>
      <w:r>
        <w:rPr>
          <w:rFonts w:eastAsia="Times New Roman"/>
        </w:rPr>
        <w:t>Er zijn geen verdere aandachtspunten.</w:t>
      </w:r>
    </w:p>
    <w:p w14:paraId="1376FC32" w14:textId="1012CEEB" w:rsidR="00345D31" w:rsidRPr="00311EEF" w:rsidRDefault="00345D31" w:rsidP="00FD56EF">
      <w:pPr>
        <w:numPr>
          <w:ilvl w:val="0"/>
          <w:numId w:val="1"/>
        </w:numPr>
        <w:spacing w:after="240"/>
        <w:rPr>
          <w:rFonts w:eastAsia="Times New Roman"/>
          <w:u w:val="single"/>
        </w:rPr>
      </w:pPr>
      <w:r w:rsidRPr="00311EEF">
        <w:rPr>
          <w:rFonts w:eastAsia="Times New Roman"/>
          <w:u w:val="single"/>
        </w:rPr>
        <w:t>Volgende afspraak en sluiting</w:t>
      </w:r>
    </w:p>
    <w:p w14:paraId="1A7EE738" w14:textId="123941AE" w:rsidR="00505545" w:rsidRDefault="00615B91" w:rsidP="00505545">
      <w:pPr>
        <w:rPr>
          <w:rFonts w:asciiTheme="minorHAnsi" w:eastAsia="Times New Roman" w:hAnsiTheme="minorHAnsi" w:cstheme="minorBidi"/>
        </w:rPr>
      </w:pPr>
      <w:r>
        <w:rPr>
          <w:rFonts w:asciiTheme="minorHAnsi" w:eastAsia="Times New Roman" w:hAnsiTheme="minorHAnsi" w:cstheme="minorBidi"/>
        </w:rPr>
        <w:t xml:space="preserve">De werkgroep komt weer bijeen </w:t>
      </w:r>
      <w:r w:rsidR="00C65033">
        <w:rPr>
          <w:rFonts w:asciiTheme="minorHAnsi" w:eastAsia="Times New Roman" w:hAnsiTheme="minorHAnsi" w:cstheme="minorBidi"/>
        </w:rPr>
        <w:t>op</w:t>
      </w:r>
      <w:r w:rsidR="000176BC">
        <w:rPr>
          <w:rFonts w:asciiTheme="minorHAnsi" w:eastAsia="Times New Roman" w:hAnsiTheme="minorHAnsi" w:cstheme="minorBidi"/>
        </w:rPr>
        <w:t xml:space="preserve"> donderdag 6 april </w:t>
      </w:r>
      <w:r w:rsidR="009D0805">
        <w:rPr>
          <w:rFonts w:asciiTheme="minorHAnsi" w:eastAsia="Times New Roman" w:hAnsiTheme="minorHAnsi" w:cstheme="minorBidi"/>
        </w:rPr>
        <w:t>202</w:t>
      </w:r>
      <w:r w:rsidR="00406458">
        <w:rPr>
          <w:rFonts w:asciiTheme="minorHAnsi" w:eastAsia="Times New Roman" w:hAnsiTheme="minorHAnsi" w:cstheme="minorBidi"/>
        </w:rPr>
        <w:t>3</w:t>
      </w:r>
      <w:r>
        <w:rPr>
          <w:rFonts w:asciiTheme="minorHAnsi" w:eastAsia="Times New Roman" w:hAnsiTheme="minorHAnsi" w:cstheme="minorBidi"/>
        </w:rPr>
        <w:t>.</w:t>
      </w:r>
      <w:r w:rsidR="0047227B">
        <w:rPr>
          <w:rFonts w:asciiTheme="minorHAnsi" w:eastAsia="Times New Roman" w:hAnsiTheme="minorHAnsi" w:cstheme="minorBidi"/>
        </w:rPr>
        <w:t xml:space="preserve"> </w:t>
      </w:r>
    </w:p>
    <w:p w14:paraId="7413FA4E" w14:textId="77777777" w:rsidR="00615B91" w:rsidRDefault="00615B91" w:rsidP="00505545">
      <w:pPr>
        <w:rPr>
          <w:rFonts w:asciiTheme="minorHAnsi" w:eastAsia="Times New Roman" w:hAnsiTheme="minorHAnsi" w:cstheme="minorBidi"/>
        </w:rPr>
      </w:pPr>
    </w:p>
    <w:tbl>
      <w:tblPr>
        <w:tblStyle w:val="Tabelraster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134"/>
        <w:gridCol w:w="1134"/>
        <w:gridCol w:w="3969"/>
      </w:tblGrid>
      <w:tr w:rsidR="00A53866" w14:paraId="35CD2186" w14:textId="3BF338A2" w:rsidTr="00BC40B1">
        <w:trPr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90C43" w14:textId="77777777" w:rsidR="00A53866" w:rsidRDefault="00A53866">
            <w:pPr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D833AA" w14:textId="77777777" w:rsidR="00A53866" w:rsidRPr="00A9333A" w:rsidRDefault="00A53866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9333A">
              <w:rPr>
                <w:b/>
                <w:bCs/>
                <w:i/>
                <w:iCs/>
                <w:sz w:val="18"/>
                <w:szCs w:val="18"/>
              </w:rPr>
              <w:t>Actie/afspraak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42EBFB" w14:textId="77777777" w:rsidR="00A53866" w:rsidRDefault="00A53866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63D354" w14:textId="19B8D0D9" w:rsidR="00A53866" w:rsidRDefault="00A53866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Datum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EFA82" w14:textId="77777777" w:rsidR="00A53866" w:rsidRDefault="00A53866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Toelichting</w:t>
            </w:r>
          </w:p>
        </w:tc>
      </w:tr>
      <w:tr w:rsidR="00A55EBE" w14:paraId="5657571E" w14:textId="77777777" w:rsidTr="002F796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BEF2" w14:textId="77777777" w:rsidR="00A55EBE" w:rsidRDefault="00A55EBE" w:rsidP="002F796D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258E" w14:textId="6D64A6F8" w:rsidR="00A55EBE" w:rsidRDefault="00DF3749" w:rsidP="002F796D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IenW zal bij beschikking TVOV ook verklaring omtrent de DR </w:t>
            </w:r>
            <w:r w:rsidR="007B7720">
              <w:rPr>
                <w:rFonts w:eastAsia="Times New Roman"/>
                <w:sz w:val="18"/>
                <w:szCs w:val="18"/>
              </w:rPr>
              <w:t xml:space="preserve"> meesturen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71AF" w14:textId="77777777" w:rsidR="00A55EBE" w:rsidRDefault="00A55EBE" w:rsidP="002F796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09C9" w14:textId="006BEB31" w:rsidR="00A55EBE" w:rsidRDefault="00C91BA0" w:rsidP="002F79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9/3/23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3B3C" w14:textId="43A860BB" w:rsidR="00A55EBE" w:rsidRPr="002A5252" w:rsidRDefault="00C91BA0" w:rsidP="002F79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Doen we bij verzending be</w:t>
            </w:r>
            <w:r w:rsidR="00AE0FF3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chikkin</w:t>
            </w:r>
            <w:r w:rsidR="00AE0FF3">
              <w:rPr>
                <w:sz w:val="18"/>
                <w:szCs w:val="18"/>
              </w:rPr>
              <w:t>g TVOV</w:t>
            </w:r>
          </w:p>
        </w:tc>
      </w:tr>
      <w:tr w:rsidR="006B39EC" w14:paraId="15FF58F0" w14:textId="77777777" w:rsidTr="002F796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5478C7B2" w14:textId="77777777" w:rsidR="006B39EC" w:rsidRDefault="006B39EC" w:rsidP="002F796D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3891DBD8" w14:textId="77777777" w:rsidR="006B39EC" w:rsidRPr="00A53866" w:rsidRDefault="006B39EC" w:rsidP="002F796D">
            <w:pPr>
              <w:rPr>
                <w:b/>
                <w:bCs/>
                <w:sz w:val="18"/>
                <w:szCs w:val="18"/>
              </w:rPr>
            </w:pPr>
            <w:r w:rsidRPr="00A53866">
              <w:rPr>
                <w:b/>
                <w:bCs/>
                <w:sz w:val="18"/>
                <w:szCs w:val="18"/>
              </w:rPr>
              <w:t>Afgeronde acties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4EABC1B0" w14:textId="77777777" w:rsidR="006B39EC" w:rsidRDefault="006B39EC" w:rsidP="002F796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E325D12" w14:textId="77777777" w:rsidR="006B39EC" w:rsidRDefault="006B39EC" w:rsidP="002F796D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5D29571A" w14:textId="77777777" w:rsidR="006B39EC" w:rsidRDefault="006B39EC" w:rsidP="002F796D">
            <w:pPr>
              <w:rPr>
                <w:sz w:val="18"/>
                <w:szCs w:val="18"/>
              </w:rPr>
            </w:pPr>
          </w:p>
        </w:tc>
      </w:tr>
      <w:tr w:rsidR="006F60EF" w14:paraId="4D2A8942" w14:textId="77777777" w:rsidTr="002F4E7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54F8" w14:textId="77777777" w:rsidR="006F60EF" w:rsidRDefault="006F60EF" w:rsidP="002F4E7F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75F3" w14:textId="77777777" w:rsidR="006F60EF" w:rsidRPr="007E221A" w:rsidRDefault="006F60EF" w:rsidP="002F4E7F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Betaaltermijn in geval terugbetaling BVOV 2021 na vaststelling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CC8A" w14:textId="77777777" w:rsidR="006F60EF" w:rsidRPr="007E221A" w:rsidRDefault="006F60EF" w:rsidP="002F4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IenW, voorleggen bij Dennis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74C4" w14:textId="77777777" w:rsidR="006F60EF" w:rsidRPr="007E221A" w:rsidRDefault="006F60EF" w:rsidP="002F4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 verslag 23/2/23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6A9B" w14:textId="77777777" w:rsidR="006F60EF" w:rsidRPr="007E221A" w:rsidRDefault="006F60EF" w:rsidP="002F4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Zie verslag 9 maart: verlenging 6 weeks wettelijke termijn mogelijk. </w:t>
            </w:r>
            <w:proofErr w:type="spellStart"/>
            <w:r>
              <w:rPr>
                <w:sz w:val="18"/>
                <w:szCs w:val="18"/>
              </w:rPr>
              <w:t>DO’s</w:t>
            </w:r>
            <w:proofErr w:type="spellEnd"/>
            <w:r>
              <w:rPr>
                <w:sz w:val="18"/>
                <w:szCs w:val="18"/>
              </w:rPr>
              <w:t xml:space="preserve"> laten eventuele issues tijdig aan IenW weten.</w:t>
            </w:r>
          </w:p>
        </w:tc>
      </w:tr>
      <w:tr w:rsidR="001F482C" w14:paraId="7153A04C" w14:textId="77777777" w:rsidTr="00D3040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DF1A" w14:textId="77777777" w:rsidR="001F482C" w:rsidRDefault="001F482C" w:rsidP="00D3040D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BBFE" w14:textId="129A55CA" w:rsidR="001F482C" w:rsidRPr="00A9333A" w:rsidRDefault="001F482C" w:rsidP="00D3040D">
            <w:pPr>
              <w:rPr>
                <w:rFonts w:eastAsia="Times New Roman"/>
                <w:sz w:val="18"/>
                <w:szCs w:val="18"/>
              </w:rPr>
            </w:pPr>
            <w:r w:rsidRPr="00A9333A">
              <w:rPr>
                <w:rFonts w:eastAsia="Times New Roman"/>
                <w:sz w:val="18"/>
                <w:szCs w:val="18"/>
              </w:rPr>
              <w:t>Fout(je) in SPUK: Art 7 lid 2 onduidelijkheid in de SPUK m.b.t. de indexatie vaste exploitatiebijdrage</w:t>
            </w:r>
            <w:r w:rsidR="00BD36B1">
              <w:rPr>
                <w:rFonts w:eastAsia="Times New Roman"/>
                <w:sz w:val="18"/>
                <w:szCs w:val="18"/>
              </w:rPr>
              <w:t>, alsmede in Art 6 lid 2 c en d</w:t>
            </w:r>
            <w:r w:rsidR="000C153D">
              <w:rPr>
                <w:rFonts w:eastAsia="Times New Roman"/>
                <w:sz w:val="18"/>
                <w:szCs w:val="18"/>
              </w:rPr>
              <w:t xml:space="preserve"> m.b.t. de vaststelling maximale TVOV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C70F" w14:textId="77777777" w:rsidR="001F482C" w:rsidRDefault="001F482C" w:rsidP="00D30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3E60" w14:textId="77777777" w:rsidR="001F482C" w:rsidRDefault="001F482C" w:rsidP="00D30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9/3/23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BDFF" w14:textId="77777777" w:rsidR="001F482C" w:rsidRPr="002A5252" w:rsidRDefault="001F482C" w:rsidP="00D30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IenW onderzoekt SPUK zal worden aangepast</w:t>
            </w:r>
          </w:p>
        </w:tc>
      </w:tr>
      <w:tr w:rsidR="001A6F07" w14:paraId="564ECFDB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9978" w14:textId="48636A8C" w:rsidR="001A6F07" w:rsidRDefault="001A6F07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6543" w14:textId="396A91AD" w:rsidR="001A6F07" w:rsidRDefault="001A6F0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EEB" w14:textId="235971AC" w:rsidR="001A6F07" w:rsidRDefault="001A6F0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8692" w14:textId="56EB7E4F" w:rsidR="001A6F07" w:rsidRDefault="001A6F07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69C7" w14:textId="00BC67EC" w:rsidR="001A6F07" w:rsidRDefault="001A6F07" w:rsidP="00AB62BE">
            <w:pPr>
              <w:rPr>
                <w:sz w:val="18"/>
                <w:szCs w:val="18"/>
              </w:rPr>
            </w:pPr>
          </w:p>
        </w:tc>
      </w:tr>
      <w:tr w:rsidR="00FE28DB" w14:paraId="2A30DE04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9B3A" w14:textId="7A08B58B" w:rsidR="00FE28DB" w:rsidRDefault="00FE28D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63" w14:textId="6A131B3C" w:rsidR="00FE28DB" w:rsidRDefault="00FE28D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6CD" w14:textId="0EABA62F" w:rsidR="00FE28DB" w:rsidRDefault="00FE28D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4016" w14:textId="6FCFB6FB" w:rsidR="00FE28DB" w:rsidRDefault="00FE28D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6F1F" w14:textId="1488B2F6" w:rsidR="00FE28DB" w:rsidRDefault="00FE28DB">
            <w:pPr>
              <w:rPr>
                <w:sz w:val="18"/>
                <w:szCs w:val="18"/>
              </w:rPr>
            </w:pPr>
          </w:p>
        </w:tc>
      </w:tr>
      <w:tr w:rsidR="000035E4" w14:paraId="3E740992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D3C4" w14:textId="3F9DC318" w:rsidR="000035E4" w:rsidRDefault="000035E4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C930" w14:textId="07360D02" w:rsidR="000035E4" w:rsidRDefault="000035E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1F1D" w14:textId="44FF0A2C" w:rsidR="000035E4" w:rsidRDefault="000035E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82DD" w14:textId="77777777" w:rsidR="000035E4" w:rsidRDefault="000035E4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E45" w14:textId="3B299327" w:rsidR="000035E4" w:rsidRDefault="000035E4" w:rsidP="00E10B84">
            <w:pPr>
              <w:rPr>
                <w:sz w:val="18"/>
                <w:szCs w:val="18"/>
              </w:rPr>
            </w:pPr>
          </w:p>
        </w:tc>
      </w:tr>
      <w:tr w:rsidR="00321C5B" w14:paraId="6D00E15E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E45" w14:textId="110B7ADD" w:rsidR="00321C5B" w:rsidRDefault="00321C5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E2B5" w14:textId="1627D462" w:rsidR="00321C5B" w:rsidRDefault="00321C5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B33" w14:textId="4880F445" w:rsidR="00321C5B" w:rsidRDefault="00321C5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F74D" w14:textId="77777777" w:rsidR="00321C5B" w:rsidRDefault="00321C5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284" w14:textId="2252407E" w:rsidR="00321C5B" w:rsidRDefault="00321C5B" w:rsidP="00E10B84">
            <w:pPr>
              <w:rPr>
                <w:sz w:val="18"/>
                <w:szCs w:val="18"/>
              </w:rPr>
            </w:pPr>
          </w:p>
        </w:tc>
      </w:tr>
      <w:tr w:rsidR="00A53866" w14:paraId="08350E27" w14:textId="466AE50A" w:rsidTr="006F60E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5AE" w14:textId="5C3E6DD0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C8B2" w14:textId="23B47021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2F40" w14:textId="53634E01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9B3E" w14:textId="437AA6F1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011" w14:textId="601C9485" w:rsidR="00BA7E1F" w:rsidRDefault="00BA7E1F">
            <w:pPr>
              <w:rPr>
                <w:sz w:val="18"/>
                <w:szCs w:val="18"/>
              </w:rPr>
            </w:pPr>
          </w:p>
        </w:tc>
      </w:tr>
      <w:tr w:rsidR="00FE7B0A" w14:paraId="545ADA2A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116" w14:textId="0B20B0D4" w:rsidR="00FE7B0A" w:rsidRDefault="00FE7B0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B436" w14:textId="5E0BF0C5" w:rsidR="00FE7B0A" w:rsidRDefault="00FE7B0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41F9" w14:textId="77777777" w:rsidR="00FE7B0A" w:rsidRDefault="00FE7B0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DCCD" w14:textId="77777777" w:rsidR="00FE7B0A" w:rsidRDefault="00FE7B0A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B2B" w14:textId="6207BDDF" w:rsidR="00FE7B0A" w:rsidRDefault="00FE7B0A">
            <w:pPr>
              <w:rPr>
                <w:sz w:val="18"/>
                <w:szCs w:val="18"/>
              </w:rPr>
            </w:pPr>
          </w:p>
        </w:tc>
      </w:tr>
      <w:tr w:rsidR="000C48B0" w14:paraId="55D77EEA" w14:textId="77777777" w:rsidTr="006F60E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22CE" w14:textId="5E9D91BB" w:rsidR="000C48B0" w:rsidRDefault="000C48B0" w:rsidP="008B08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5E75" w14:textId="4F424937" w:rsidR="000C48B0" w:rsidRDefault="000C48B0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5CCF" w14:textId="17428488" w:rsidR="000C48B0" w:rsidRDefault="000C48B0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54C7" w14:textId="44269582" w:rsidR="000C48B0" w:rsidRPr="00505545" w:rsidRDefault="000C48B0" w:rsidP="008B089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F5FA" w14:textId="6A687392" w:rsidR="000C48B0" w:rsidRPr="001B1A99" w:rsidRDefault="000C48B0" w:rsidP="008B089E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</w:tr>
      <w:tr w:rsidR="002340A5" w14:paraId="0699CB76" w14:textId="77777777" w:rsidTr="006F60E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F367" w14:textId="5DECAA5E" w:rsidR="002340A5" w:rsidRDefault="002340A5" w:rsidP="008B08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94E8" w14:textId="2A6628B3" w:rsidR="002340A5" w:rsidRDefault="002340A5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3DA2" w14:textId="2550DE20" w:rsidR="002340A5" w:rsidRDefault="002340A5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2FEA" w14:textId="36CB0378" w:rsidR="002340A5" w:rsidRDefault="002340A5" w:rsidP="008B089E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975" w14:textId="3CFFA789" w:rsidR="002340A5" w:rsidRDefault="002340A5" w:rsidP="008B089E">
            <w:pPr>
              <w:rPr>
                <w:sz w:val="18"/>
                <w:szCs w:val="18"/>
              </w:rPr>
            </w:pPr>
          </w:p>
        </w:tc>
      </w:tr>
      <w:tr w:rsidR="000035E4" w14:paraId="13A2E05D" w14:textId="77777777" w:rsidTr="008B089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8472" w14:textId="5B50C684" w:rsidR="000035E4" w:rsidRDefault="000035E4" w:rsidP="008B08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D0E5" w14:textId="350E70A3" w:rsidR="000035E4" w:rsidRDefault="000035E4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C5F8" w14:textId="61E54ED7" w:rsidR="000035E4" w:rsidRDefault="000035E4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A0B2" w14:textId="6705BB0A" w:rsidR="000035E4" w:rsidRDefault="000035E4" w:rsidP="008B089E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230" w14:textId="2C3421E9" w:rsidR="000035E4" w:rsidRDefault="000035E4" w:rsidP="008B089E">
            <w:pPr>
              <w:rPr>
                <w:sz w:val="18"/>
                <w:szCs w:val="18"/>
              </w:rPr>
            </w:pPr>
          </w:p>
        </w:tc>
      </w:tr>
      <w:tr w:rsidR="005C23DE" w14:paraId="4E8ADF74" w14:textId="77777777" w:rsidTr="008B089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2329" w14:textId="44DCA526" w:rsidR="005C23DE" w:rsidRDefault="005C23DE" w:rsidP="008B089E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63E9" w14:textId="6F0B5409" w:rsidR="005C23DE" w:rsidRDefault="005C23DE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ADB2" w14:textId="23B4AADA" w:rsidR="005C23DE" w:rsidRDefault="005C23DE" w:rsidP="008B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6D83" w14:textId="6057CF32" w:rsidR="005C23DE" w:rsidRDefault="005C23DE" w:rsidP="008B089E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3181" w14:textId="0603F197" w:rsidR="005C23DE" w:rsidRDefault="005C23DE" w:rsidP="008B089E">
            <w:pPr>
              <w:rPr>
                <w:sz w:val="18"/>
                <w:szCs w:val="18"/>
              </w:rPr>
            </w:pPr>
          </w:p>
        </w:tc>
      </w:tr>
      <w:tr w:rsidR="00B703B7" w14:paraId="69E610CB" w14:textId="77777777" w:rsidTr="00BD364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E035" w14:textId="41387EE7" w:rsidR="00B703B7" w:rsidRDefault="00B703B7" w:rsidP="00BD364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6EE6" w14:textId="74E739E0" w:rsidR="00B703B7" w:rsidRDefault="00B703B7" w:rsidP="00BD3645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266D" w14:textId="012CEF04" w:rsidR="00B703B7" w:rsidRDefault="00B703B7" w:rsidP="00BD364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2C49" w14:textId="77777777" w:rsidR="00B703B7" w:rsidRDefault="00B703B7" w:rsidP="00BD3645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AF5B" w14:textId="20A3D6E1" w:rsidR="00B703B7" w:rsidRDefault="00B703B7" w:rsidP="00BD3645">
            <w:pPr>
              <w:rPr>
                <w:sz w:val="18"/>
                <w:szCs w:val="18"/>
              </w:rPr>
            </w:pPr>
          </w:p>
        </w:tc>
      </w:tr>
      <w:tr w:rsidR="00A53866" w14:paraId="17500519" w14:textId="3A805A69" w:rsidTr="006F60E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3647" w14:textId="79346657" w:rsidR="00A53866" w:rsidRDefault="00A53866" w:rsidP="00C2264F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1A0F" w14:textId="77EE5860" w:rsidR="00A53866" w:rsidRDefault="00A53866" w:rsidP="00C226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8A3E" w14:textId="2BEB2B71" w:rsidR="00A53866" w:rsidRDefault="00A53866" w:rsidP="00C226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295D" w14:textId="42781801" w:rsidR="00A53866" w:rsidRDefault="00A53866" w:rsidP="00C2264F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181" w14:textId="4181CEE6" w:rsidR="00A53866" w:rsidRDefault="00A53866" w:rsidP="00C2264F">
            <w:pPr>
              <w:rPr>
                <w:sz w:val="18"/>
                <w:szCs w:val="18"/>
              </w:rPr>
            </w:pPr>
          </w:p>
        </w:tc>
      </w:tr>
      <w:tr w:rsidR="00A53866" w14:paraId="3D8947A1" w14:textId="77777777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953" w14:textId="6A4721FF" w:rsidR="00A53866" w:rsidRDefault="00A53866" w:rsidP="00661D80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59C9" w14:textId="567C2059" w:rsidR="00A53866" w:rsidRDefault="00A53866" w:rsidP="00661D8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5C8B" w14:textId="153968F4" w:rsidR="00A53866" w:rsidRDefault="00A53866" w:rsidP="00661D8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93F" w14:textId="4EE3D399" w:rsidR="00A53866" w:rsidRDefault="00A53866" w:rsidP="00661D80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2D2E" w14:textId="0DC16246" w:rsidR="00A53866" w:rsidRDefault="00A53866" w:rsidP="00661D80">
            <w:pPr>
              <w:rPr>
                <w:sz w:val="18"/>
                <w:szCs w:val="18"/>
              </w:rPr>
            </w:pPr>
          </w:p>
        </w:tc>
      </w:tr>
      <w:tr w:rsidR="00A53866" w14:paraId="62A78FD3" w14:textId="0816D54D" w:rsidTr="00A5386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652A" w14:textId="6D7B21EC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B114" w14:textId="4F1653B0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EA5" w14:textId="4803A679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C584" w14:textId="143DB91B" w:rsidR="00A53866" w:rsidRDefault="00A53866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2DEC" w14:textId="0513AAF5" w:rsidR="00A53866" w:rsidRDefault="00A53866">
            <w:pPr>
              <w:rPr>
                <w:sz w:val="18"/>
                <w:szCs w:val="18"/>
              </w:rPr>
            </w:pPr>
          </w:p>
        </w:tc>
      </w:tr>
    </w:tbl>
    <w:p w14:paraId="21351E97" w14:textId="77777777" w:rsidR="00505545" w:rsidRDefault="00505545" w:rsidP="00505545">
      <w:pPr>
        <w:rPr>
          <w:rFonts w:asciiTheme="minorHAnsi" w:hAnsiTheme="minorHAnsi" w:cstheme="minorBidi"/>
          <w:szCs w:val="24"/>
        </w:rPr>
      </w:pPr>
    </w:p>
    <w:p w14:paraId="7DE85DAF" w14:textId="77777777" w:rsidR="00345D31" w:rsidRDefault="00345D31"/>
    <w:sectPr w:rsidR="00345D31" w:rsidSect="00717A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551F" w14:textId="77777777" w:rsidR="008E5400" w:rsidRDefault="008E5400" w:rsidP="00345D31">
      <w:r>
        <w:separator/>
      </w:r>
    </w:p>
  </w:endnote>
  <w:endnote w:type="continuationSeparator" w:id="0">
    <w:p w14:paraId="0ACA0E54" w14:textId="77777777" w:rsidR="008E5400" w:rsidRDefault="008E5400" w:rsidP="0034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8A4B" w14:textId="77777777" w:rsidR="008E5400" w:rsidRDefault="008E5400" w:rsidP="00345D31">
      <w:r>
        <w:separator/>
      </w:r>
    </w:p>
  </w:footnote>
  <w:footnote w:type="continuationSeparator" w:id="0">
    <w:p w14:paraId="4096F3C6" w14:textId="77777777" w:rsidR="008E5400" w:rsidRDefault="008E5400" w:rsidP="00345D31">
      <w:r>
        <w:continuationSeparator/>
      </w:r>
    </w:p>
  </w:footnote>
  <w:footnote w:id="1">
    <w:p w14:paraId="666AC8C7" w14:textId="6AE9C248" w:rsidR="00DE12F0" w:rsidRDefault="00DE12F0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rPr>
          <w:rFonts w:ascii="Lucida Sans Unicode" w:hAnsi="Lucida Sans Unicode" w:cs="Lucida Sans Unicode"/>
          <w:iCs/>
        </w:rPr>
        <w:t>K</w:t>
      </w:r>
      <w:r w:rsidRPr="0017214A">
        <w:rPr>
          <w:rFonts w:ascii="Lucida Sans Unicode" w:hAnsi="Lucida Sans Unicode" w:cs="Lucida Sans Unicode"/>
          <w:b/>
          <w:iCs/>
        </w:rPr>
        <w:t>2</w:t>
      </w:r>
      <w:r w:rsidRPr="008B293D">
        <w:rPr>
          <w:rFonts w:ascii="Lucida Sans Unicode" w:hAnsi="Lucida Sans Unicode" w:cs="Lucida Sans Unicode"/>
          <w:i/>
        </w:rPr>
        <w:t xml:space="preserve">. </w:t>
      </w:r>
      <w:r w:rsidRPr="00214093">
        <w:rPr>
          <w:rFonts w:ascii="Lucida Sans Unicode" w:hAnsi="Lucida Sans Unicode" w:cs="Lucida Sans Unicode"/>
          <w:i/>
        </w:rPr>
        <w:t xml:space="preserve">Kosten </w:t>
      </w:r>
      <w:r w:rsidRPr="00214093">
        <w:rPr>
          <w:bCs/>
        </w:rPr>
        <w:t>(01/01 – 31/12/2021)</w:t>
      </w:r>
      <w:r w:rsidRPr="00214093">
        <w:rPr>
          <w:bCs/>
          <w:sz w:val="16"/>
          <w:szCs w:val="16"/>
        </w:rPr>
        <w:t xml:space="preserve"> </w:t>
      </w:r>
      <w:r w:rsidRPr="008B293D">
        <w:rPr>
          <w:rFonts w:ascii="Lucida Sans Unicode" w:hAnsi="Lucida Sans Unicode" w:cs="Lucida Sans Unicode"/>
          <w:i/>
        </w:rPr>
        <w:t>van de tussen de concessieverlener en concessiehouder overeengekomen maatregelen</w:t>
      </w:r>
      <w:r>
        <w:rPr>
          <w:rFonts w:ascii="Lucida Sans Unicode" w:hAnsi="Lucida Sans Unicode" w:cs="Lucida Sans Unicode"/>
          <w:i/>
        </w:rPr>
        <w:t xml:space="preserve"> </w:t>
      </w:r>
      <w:r w:rsidRPr="008B293D">
        <w:rPr>
          <w:rFonts w:ascii="Lucida Sans Unicode" w:hAnsi="Lucida Sans Unicode" w:cs="Lucida Sans Unicode"/>
          <w:i/>
        </w:rPr>
        <w:t>ter voorkoming van verdere verspreiding van het virus dat COVID-19 veroorzaakt, zoals in bijlage 2 van de regeling opgenomen.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6749"/>
    <w:multiLevelType w:val="hybridMultilevel"/>
    <w:tmpl w:val="7EB44D5E"/>
    <w:lvl w:ilvl="0" w:tplc="9BF47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F7F30"/>
    <w:multiLevelType w:val="hybridMultilevel"/>
    <w:tmpl w:val="72022F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B2C2B"/>
    <w:multiLevelType w:val="hybridMultilevel"/>
    <w:tmpl w:val="4D6203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35744"/>
    <w:multiLevelType w:val="hybridMultilevel"/>
    <w:tmpl w:val="BCE2DED0"/>
    <w:lvl w:ilvl="0" w:tplc="B6427A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24EB6"/>
    <w:multiLevelType w:val="hybridMultilevel"/>
    <w:tmpl w:val="B3E2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85D91"/>
    <w:multiLevelType w:val="hybridMultilevel"/>
    <w:tmpl w:val="1A0CA704"/>
    <w:lvl w:ilvl="0" w:tplc="4DF88030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0366E"/>
    <w:multiLevelType w:val="hybridMultilevel"/>
    <w:tmpl w:val="F1F60F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9548C"/>
    <w:multiLevelType w:val="hybridMultilevel"/>
    <w:tmpl w:val="30605E2C"/>
    <w:lvl w:ilvl="0" w:tplc="F66AE950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14CE5"/>
    <w:multiLevelType w:val="hybridMultilevel"/>
    <w:tmpl w:val="40323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B910DB"/>
    <w:multiLevelType w:val="hybridMultilevel"/>
    <w:tmpl w:val="3D7068C0"/>
    <w:lvl w:ilvl="0" w:tplc="05B0825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B3B5A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9C42818"/>
    <w:multiLevelType w:val="hybridMultilevel"/>
    <w:tmpl w:val="C41614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51333"/>
    <w:multiLevelType w:val="hybridMultilevel"/>
    <w:tmpl w:val="795C4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40D7C"/>
    <w:multiLevelType w:val="hybridMultilevel"/>
    <w:tmpl w:val="CDFA91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178D3"/>
    <w:multiLevelType w:val="hybridMultilevel"/>
    <w:tmpl w:val="72D4C1CA"/>
    <w:lvl w:ilvl="0" w:tplc="DB74AA1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935B8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6DEC4FE1"/>
    <w:multiLevelType w:val="hybridMultilevel"/>
    <w:tmpl w:val="076E83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D082F"/>
    <w:multiLevelType w:val="hybridMultilevel"/>
    <w:tmpl w:val="DE86491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422DB8"/>
    <w:multiLevelType w:val="hybridMultilevel"/>
    <w:tmpl w:val="1A0CA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84B07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78DF4C62"/>
    <w:multiLevelType w:val="hybridMultilevel"/>
    <w:tmpl w:val="FB3CD4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7691">
    <w:abstractNumId w:val="17"/>
  </w:num>
  <w:num w:numId="2" w16cid:durableId="1210845605">
    <w:abstractNumId w:val="8"/>
  </w:num>
  <w:num w:numId="3" w16cid:durableId="1595043779">
    <w:abstractNumId w:val="15"/>
  </w:num>
  <w:num w:numId="4" w16cid:durableId="317152830">
    <w:abstractNumId w:val="0"/>
  </w:num>
  <w:num w:numId="5" w16cid:durableId="678847590">
    <w:abstractNumId w:val="10"/>
  </w:num>
  <w:num w:numId="6" w16cid:durableId="21116608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8095424">
    <w:abstractNumId w:val="20"/>
  </w:num>
  <w:num w:numId="8" w16cid:durableId="611977383">
    <w:abstractNumId w:val="5"/>
  </w:num>
  <w:num w:numId="9" w16cid:durableId="360085741">
    <w:abstractNumId w:val="18"/>
  </w:num>
  <w:num w:numId="10" w16cid:durableId="1493911979">
    <w:abstractNumId w:val="3"/>
  </w:num>
  <w:num w:numId="11" w16cid:durableId="885139891">
    <w:abstractNumId w:val="7"/>
  </w:num>
  <w:num w:numId="12" w16cid:durableId="859247498">
    <w:abstractNumId w:val="6"/>
  </w:num>
  <w:num w:numId="13" w16cid:durableId="1443185821">
    <w:abstractNumId w:val="16"/>
  </w:num>
  <w:num w:numId="14" w16cid:durableId="779378284">
    <w:abstractNumId w:val="1"/>
  </w:num>
  <w:num w:numId="15" w16cid:durableId="2033065976">
    <w:abstractNumId w:val="2"/>
  </w:num>
  <w:num w:numId="16" w16cid:durableId="1986548189">
    <w:abstractNumId w:val="11"/>
  </w:num>
  <w:num w:numId="17" w16cid:durableId="283122284">
    <w:abstractNumId w:val="13"/>
  </w:num>
  <w:num w:numId="18" w16cid:durableId="1906181410">
    <w:abstractNumId w:val="3"/>
  </w:num>
  <w:num w:numId="19" w16cid:durableId="1391341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8829708">
    <w:abstractNumId w:val="9"/>
  </w:num>
  <w:num w:numId="21" w16cid:durableId="1207520972">
    <w:abstractNumId w:val="4"/>
  </w:num>
  <w:num w:numId="22" w16cid:durableId="903488466">
    <w:abstractNumId w:val="19"/>
  </w:num>
  <w:num w:numId="23" w16cid:durableId="560992386">
    <w:abstractNumId w:val="14"/>
  </w:num>
  <w:num w:numId="24" w16cid:durableId="17410547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D31"/>
    <w:rsid w:val="00000B0C"/>
    <w:rsid w:val="0000269C"/>
    <w:rsid w:val="00002BFC"/>
    <w:rsid w:val="00002CE8"/>
    <w:rsid w:val="000035E4"/>
    <w:rsid w:val="00003F1E"/>
    <w:rsid w:val="00004A00"/>
    <w:rsid w:val="00004D8D"/>
    <w:rsid w:val="00004E5F"/>
    <w:rsid w:val="00004F5B"/>
    <w:rsid w:val="00005F2F"/>
    <w:rsid w:val="000061C0"/>
    <w:rsid w:val="00006E2C"/>
    <w:rsid w:val="0000795B"/>
    <w:rsid w:val="000110BC"/>
    <w:rsid w:val="00011B99"/>
    <w:rsid w:val="00014C29"/>
    <w:rsid w:val="00014C90"/>
    <w:rsid w:val="0001607A"/>
    <w:rsid w:val="000176BC"/>
    <w:rsid w:val="00020089"/>
    <w:rsid w:val="00020DE6"/>
    <w:rsid w:val="00021A23"/>
    <w:rsid w:val="00021B90"/>
    <w:rsid w:val="00026AB9"/>
    <w:rsid w:val="00026B46"/>
    <w:rsid w:val="00026EBE"/>
    <w:rsid w:val="00027349"/>
    <w:rsid w:val="000278CF"/>
    <w:rsid w:val="00032D09"/>
    <w:rsid w:val="00033987"/>
    <w:rsid w:val="000355A9"/>
    <w:rsid w:val="00035CF2"/>
    <w:rsid w:val="00037059"/>
    <w:rsid w:val="00037C69"/>
    <w:rsid w:val="0004066E"/>
    <w:rsid w:val="0004190A"/>
    <w:rsid w:val="00041986"/>
    <w:rsid w:val="00042A4E"/>
    <w:rsid w:val="00043A2E"/>
    <w:rsid w:val="00043F01"/>
    <w:rsid w:val="00043F6F"/>
    <w:rsid w:val="00044C2F"/>
    <w:rsid w:val="00044E1E"/>
    <w:rsid w:val="000463B0"/>
    <w:rsid w:val="0004678F"/>
    <w:rsid w:val="00046A25"/>
    <w:rsid w:val="00047081"/>
    <w:rsid w:val="00050B17"/>
    <w:rsid w:val="00051D8E"/>
    <w:rsid w:val="00053D10"/>
    <w:rsid w:val="00053E7F"/>
    <w:rsid w:val="00054233"/>
    <w:rsid w:val="000545F5"/>
    <w:rsid w:val="00054845"/>
    <w:rsid w:val="00054EBE"/>
    <w:rsid w:val="000563DC"/>
    <w:rsid w:val="00057EC8"/>
    <w:rsid w:val="000603EB"/>
    <w:rsid w:val="0006061B"/>
    <w:rsid w:val="000628DA"/>
    <w:rsid w:val="000647E5"/>
    <w:rsid w:val="00070383"/>
    <w:rsid w:val="00071C9B"/>
    <w:rsid w:val="0007279D"/>
    <w:rsid w:val="00072ADF"/>
    <w:rsid w:val="00072F9C"/>
    <w:rsid w:val="00074021"/>
    <w:rsid w:val="00074281"/>
    <w:rsid w:val="0007489C"/>
    <w:rsid w:val="00074A85"/>
    <w:rsid w:val="000751A1"/>
    <w:rsid w:val="000756C1"/>
    <w:rsid w:val="00076BD3"/>
    <w:rsid w:val="00077A57"/>
    <w:rsid w:val="000804F2"/>
    <w:rsid w:val="000804F5"/>
    <w:rsid w:val="00082232"/>
    <w:rsid w:val="00082596"/>
    <w:rsid w:val="00082AAE"/>
    <w:rsid w:val="00082ECE"/>
    <w:rsid w:val="0008372F"/>
    <w:rsid w:val="000837A4"/>
    <w:rsid w:val="000837DB"/>
    <w:rsid w:val="00084CA6"/>
    <w:rsid w:val="00086EFE"/>
    <w:rsid w:val="0008715E"/>
    <w:rsid w:val="0009070D"/>
    <w:rsid w:val="000916D5"/>
    <w:rsid w:val="00092543"/>
    <w:rsid w:val="000946F3"/>
    <w:rsid w:val="00095921"/>
    <w:rsid w:val="00095F46"/>
    <w:rsid w:val="0009654A"/>
    <w:rsid w:val="00096727"/>
    <w:rsid w:val="00097F53"/>
    <w:rsid w:val="00097F6B"/>
    <w:rsid w:val="000A10C7"/>
    <w:rsid w:val="000A1615"/>
    <w:rsid w:val="000A29F0"/>
    <w:rsid w:val="000A2E30"/>
    <w:rsid w:val="000A4200"/>
    <w:rsid w:val="000A4225"/>
    <w:rsid w:val="000A5307"/>
    <w:rsid w:val="000A5E4E"/>
    <w:rsid w:val="000A5EBF"/>
    <w:rsid w:val="000A6FBC"/>
    <w:rsid w:val="000A70EC"/>
    <w:rsid w:val="000A7432"/>
    <w:rsid w:val="000A7DCE"/>
    <w:rsid w:val="000B0ADC"/>
    <w:rsid w:val="000B0E21"/>
    <w:rsid w:val="000B2848"/>
    <w:rsid w:val="000B2DDE"/>
    <w:rsid w:val="000B4AB2"/>
    <w:rsid w:val="000B4F70"/>
    <w:rsid w:val="000B5A96"/>
    <w:rsid w:val="000C0F76"/>
    <w:rsid w:val="000C153D"/>
    <w:rsid w:val="000C182B"/>
    <w:rsid w:val="000C18EF"/>
    <w:rsid w:val="000C1BC5"/>
    <w:rsid w:val="000C1DC5"/>
    <w:rsid w:val="000C426B"/>
    <w:rsid w:val="000C432E"/>
    <w:rsid w:val="000C48B0"/>
    <w:rsid w:val="000C4F30"/>
    <w:rsid w:val="000C5825"/>
    <w:rsid w:val="000C5A80"/>
    <w:rsid w:val="000C6409"/>
    <w:rsid w:val="000C696D"/>
    <w:rsid w:val="000D0263"/>
    <w:rsid w:val="000D07E9"/>
    <w:rsid w:val="000D0F6E"/>
    <w:rsid w:val="000D1FF1"/>
    <w:rsid w:val="000D20E9"/>
    <w:rsid w:val="000D2651"/>
    <w:rsid w:val="000D2D6D"/>
    <w:rsid w:val="000D3F83"/>
    <w:rsid w:val="000D5012"/>
    <w:rsid w:val="000D6952"/>
    <w:rsid w:val="000D7C68"/>
    <w:rsid w:val="000D7D55"/>
    <w:rsid w:val="000E02BC"/>
    <w:rsid w:val="000E0FB1"/>
    <w:rsid w:val="000E1D42"/>
    <w:rsid w:val="000E231B"/>
    <w:rsid w:val="000E2394"/>
    <w:rsid w:val="000E31D5"/>
    <w:rsid w:val="000E39EC"/>
    <w:rsid w:val="000E3C18"/>
    <w:rsid w:val="000E49BE"/>
    <w:rsid w:val="000E4DC7"/>
    <w:rsid w:val="000E5493"/>
    <w:rsid w:val="000E5C5C"/>
    <w:rsid w:val="000E6E3A"/>
    <w:rsid w:val="000E7A15"/>
    <w:rsid w:val="000E7F52"/>
    <w:rsid w:val="000F0789"/>
    <w:rsid w:val="000F0FBC"/>
    <w:rsid w:val="000F1C7C"/>
    <w:rsid w:val="000F3356"/>
    <w:rsid w:val="000F4C6F"/>
    <w:rsid w:val="000F4EC6"/>
    <w:rsid w:val="000F5555"/>
    <w:rsid w:val="000F5AE5"/>
    <w:rsid w:val="000F64CF"/>
    <w:rsid w:val="000F7EA3"/>
    <w:rsid w:val="000F7F68"/>
    <w:rsid w:val="0010011B"/>
    <w:rsid w:val="00101F93"/>
    <w:rsid w:val="00103651"/>
    <w:rsid w:val="00103709"/>
    <w:rsid w:val="00103C24"/>
    <w:rsid w:val="00103D2B"/>
    <w:rsid w:val="00104773"/>
    <w:rsid w:val="001047A9"/>
    <w:rsid w:val="0010575B"/>
    <w:rsid w:val="00107489"/>
    <w:rsid w:val="0010781E"/>
    <w:rsid w:val="001079F4"/>
    <w:rsid w:val="00110500"/>
    <w:rsid w:val="00113CD6"/>
    <w:rsid w:val="00114014"/>
    <w:rsid w:val="00114B16"/>
    <w:rsid w:val="00114E95"/>
    <w:rsid w:val="00115434"/>
    <w:rsid w:val="00115D01"/>
    <w:rsid w:val="00116F6A"/>
    <w:rsid w:val="00124751"/>
    <w:rsid w:val="00125936"/>
    <w:rsid w:val="00131F16"/>
    <w:rsid w:val="00131F46"/>
    <w:rsid w:val="001327AE"/>
    <w:rsid w:val="00132EE1"/>
    <w:rsid w:val="00133141"/>
    <w:rsid w:val="001333A3"/>
    <w:rsid w:val="00133CF0"/>
    <w:rsid w:val="00133F7C"/>
    <w:rsid w:val="00134E22"/>
    <w:rsid w:val="00135C3C"/>
    <w:rsid w:val="00135D27"/>
    <w:rsid w:val="00136F61"/>
    <w:rsid w:val="0013702A"/>
    <w:rsid w:val="00140932"/>
    <w:rsid w:val="00140E2A"/>
    <w:rsid w:val="00141B06"/>
    <w:rsid w:val="001420A2"/>
    <w:rsid w:val="0014450D"/>
    <w:rsid w:val="0014516E"/>
    <w:rsid w:val="00146C4B"/>
    <w:rsid w:val="001504BB"/>
    <w:rsid w:val="00150DF4"/>
    <w:rsid w:val="0015105D"/>
    <w:rsid w:val="00151382"/>
    <w:rsid w:val="0015179B"/>
    <w:rsid w:val="00151C36"/>
    <w:rsid w:val="001521E9"/>
    <w:rsid w:val="0015286B"/>
    <w:rsid w:val="00153084"/>
    <w:rsid w:val="00153232"/>
    <w:rsid w:val="001557EC"/>
    <w:rsid w:val="0015586A"/>
    <w:rsid w:val="0015638F"/>
    <w:rsid w:val="00156FE3"/>
    <w:rsid w:val="00157638"/>
    <w:rsid w:val="001577EF"/>
    <w:rsid w:val="00157DCA"/>
    <w:rsid w:val="00157DFE"/>
    <w:rsid w:val="00161636"/>
    <w:rsid w:val="001627D1"/>
    <w:rsid w:val="00163364"/>
    <w:rsid w:val="00164E52"/>
    <w:rsid w:val="00164E74"/>
    <w:rsid w:val="00164F57"/>
    <w:rsid w:val="00165245"/>
    <w:rsid w:val="00166D26"/>
    <w:rsid w:val="00171217"/>
    <w:rsid w:val="0017134A"/>
    <w:rsid w:val="0017214A"/>
    <w:rsid w:val="00173753"/>
    <w:rsid w:val="00173E2A"/>
    <w:rsid w:val="001750A8"/>
    <w:rsid w:val="00175111"/>
    <w:rsid w:val="001769E9"/>
    <w:rsid w:val="00176A33"/>
    <w:rsid w:val="001808DA"/>
    <w:rsid w:val="00180C32"/>
    <w:rsid w:val="00180D69"/>
    <w:rsid w:val="00181017"/>
    <w:rsid w:val="0018228D"/>
    <w:rsid w:val="00182355"/>
    <w:rsid w:val="001826A1"/>
    <w:rsid w:val="001830E1"/>
    <w:rsid w:val="00184170"/>
    <w:rsid w:val="00185755"/>
    <w:rsid w:val="00186656"/>
    <w:rsid w:val="001901C2"/>
    <w:rsid w:val="001915DF"/>
    <w:rsid w:val="001916A4"/>
    <w:rsid w:val="00191C46"/>
    <w:rsid w:val="0019315C"/>
    <w:rsid w:val="00194676"/>
    <w:rsid w:val="00194681"/>
    <w:rsid w:val="0019518B"/>
    <w:rsid w:val="00195241"/>
    <w:rsid w:val="0019621C"/>
    <w:rsid w:val="00196FF1"/>
    <w:rsid w:val="001976E1"/>
    <w:rsid w:val="001A02FC"/>
    <w:rsid w:val="001A1148"/>
    <w:rsid w:val="001A28B4"/>
    <w:rsid w:val="001A2B51"/>
    <w:rsid w:val="001A2FE2"/>
    <w:rsid w:val="001A3440"/>
    <w:rsid w:val="001A366D"/>
    <w:rsid w:val="001A3BFE"/>
    <w:rsid w:val="001A448C"/>
    <w:rsid w:val="001A501C"/>
    <w:rsid w:val="001A5B55"/>
    <w:rsid w:val="001A6F07"/>
    <w:rsid w:val="001B063E"/>
    <w:rsid w:val="001B093E"/>
    <w:rsid w:val="001B0D4B"/>
    <w:rsid w:val="001B0E4D"/>
    <w:rsid w:val="001B1A99"/>
    <w:rsid w:val="001B1DAF"/>
    <w:rsid w:val="001B25BE"/>
    <w:rsid w:val="001B4693"/>
    <w:rsid w:val="001B52F6"/>
    <w:rsid w:val="001B574B"/>
    <w:rsid w:val="001B6929"/>
    <w:rsid w:val="001B6BA0"/>
    <w:rsid w:val="001B6D91"/>
    <w:rsid w:val="001B72B2"/>
    <w:rsid w:val="001B7765"/>
    <w:rsid w:val="001B792A"/>
    <w:rsid w:val="001C2884"/>
    <w:rsid w:val="001C2CB1"/>
    <w:rsid w:val="001C34E1"/>
    <w:rsid w:val="001C3AB2"/>
    <w:rsid w:val="001C65EF"/>
    <w:rsid w:val="001D00FD"/>
    <w:rsid w:val="001D02D6"/>
    <w:rsid w:val="001D03F9"/>
    <w:rsid w:val="001D06D2"/>
    <w:rsid w:val="001D0E17"/>
    <w:rsid w:val="001D18DE"/>
    <w:rsid w:val="001D2A1C"/>
    <w:rsid w:val="001D3692"/>
    <w:rsid w:val="001D3DAA"/>
    <w:rsid w:val="001D5667"/>
    <w:rsid w:val="001D5A2E"/>
    <w:rsid w:val="001D5E46"/>
    <w:rsid w:val="001D7255"/>
    <w:rsid w:val="001D73F5"/>
    <w:rsid w:val="001D76FF"/>
    <w:rsid w:val="001E348C"/>
    <w:rsid w:val="001E3C45"/>
    <w:rsid w:val="001E5617"/>
    <w:rsid w:val="001E65BF"/>
    <w:rsid w:val="001E6E0C"/>
    <w:rsid w:val="001E756B"/>
    <w:rsid w:val="001F017C"/>
    <w:rsid w:val="001F0D11"/>
    <w:rsid w:val="001F1DC6"/>
    <w:rsid w:val="001F342E"/>
    <w:rsid w:val="001F3B13"/>
    <w:rsid w:val="001F482C"/>
    <w:rsid w:val="001F69ED"/>
    <w:rsid w:val="001F6E4D"/>
    <w:rsid w:val="00200009"/>
    <w:rsid w:val="0020003C"/>
    <w:rsid w:val="002069B8"/>
    <w:rsid w:val="002073A5"/>
    <w:rsid w:val="002074F2"/>
    <w:rsid w:val="002077B7"/>
    <w:rsid w:val="0021058E"/>
    <w:rsid w:val="002120D5"/>
    <w:rsid w:val="00213E70"/>
    <w:rsid w:val="00214236"/>
    <w:rsid w:val="002154B3"/>
    <w:rsid w:val="00215B45"/>
    <w:rsid w:val="00215D34"/>
    <w:rsid w:val="00220601"/>
    <w:rsid w:val="00220965"/>
    <w:rsid w:val="002210E3"/>
    <w:rsid w:val="00221136"/>
    <w:rsid w:val="00221173"/>
    <w:rsid w:val="00221BBD"/>
    <w:rsid w:val="002222BD"/>
    <w:rsid w:val="00222375"/>
    <w:rsid w:val="002237AE"/>
    <w:rsid w:val="00224E34"/>
    <w:rsid w:val="00226008"/>
    <w:rsid w:val="00230E24"/>
    <w:rsid w:val="00231592"/>
    <w:rsid w:val="00232F7A"/>
    <w:rsid w:val="002340A5"/>
    <w:rsid w:val="00235014"/>
    <w:rsid w:val="00237980"/>
    <w:rsid w:val="002414DF"/>
    <w:rsid w:val="0024197F"/>
    <w:rsid w:val="00242A95"/>
    <w:rsid w:val="00243A8B"/>
    <w:rsid w:val="00243B46"/>
    <w:rsid w:val="00243B5A"/>
    <w:rsid w:val="00243FEC"/>
    <w:rsid w:val="00244DFC"/>
    <w:rsid w:val="0024508A"/>
    <w:rsid w:val="00245808"/>
    <w:rsid w:val="00247AB5"/>
    <w:rsid w:val="00247F7B"/>
    <w:rsid w:val="00250BE2"/>
    <w:rsid w:val="00251912"/>
    <w:rsid w:val="0025230A"/>
    <w:rsid w:val="00252431"/>
    <w:rsid w:val="00252B65"/>
    <w:rsid w:val="00252FF5"/>
    <w:rsid w:val="002546B6"/>
    <w:rsid w:val="00254A0F"/>
    <w:rsid w:val="00254A31"/>
    <w:rsid w:val="00256545"/>
    <w:rsid w:val="002577D0"/>
    <w:rsid w:val="00257CE7"/>
    <w:rsid w:val="00260AE2"/>
    <w:rsid w:val="002614B4"/>
    <w:rsid w:val="002614B6"/>
    <w:rsid w:val="00261507"/>
    <w:rsid w:val="002625B8"/>
    <w:rsid w:val="002629F1"/>
    <w:rsid w:val="00264271"/>
    <w:rsid w:val="00265117"/>
    <w:rsid w:val="00266B2D"/>
    <w:rsid w:val="00267818"/>
    <w:rsid w:val="0026788B"/>
    <w:rsid w:val="00267CA3"/>
    <w:rsid w:val="00271AEA"/>
    <w:rsid w:val="002731BC"/>
    <w:rsid w:val="00273E2A"/>
    <w:rsid w:val="00274898"/>
    <w:rsid w:val="00276603"/>
    <w:rsid w:val="002772C7"/>
    <w:rsid w:val="00277E1D"/>
    <w:rsid w:val="0028070E"/>
    <w:rsid w:val="00281808"/>
    <w:rsid w:val="00281982"/>
    <w:rsid w:val="002820FB"/>
    <w:rsid w:val="0028214B"/>
    <w:rsid w:val="00282A3E"/>
    <w:rsid w:val="00283521"/>
    <w:rsid w:val="002843AF"/>
    <w:rsid w:val="002847A0"/>
    <w:rsid w:val="002852BC"/>
    <w:rsid w:val="0028615B"/>
    <w:rsid w:val="002866FE"/>
    <w:rsid w:val="00287E11"/>
    <w:rsid w:val="00290816"/>
    <w:rsid w:val="002912B2"/>
    <w:rsid w:val="0029165B"/>
    <w:rsid w:val="0029212C"/>
    <w:rsid w:val="002937C1"/>
    <w:rsid w:val="00293F78"/>
    <w:rsid w:val="002948C8"/>
    <w:rsid w:val="00294D64"/>
    <w:rsid w:val="00296662"/>
    <w:rsid w:val="002971E2"/>
    <w:rsid w:val="0029746A"/>
    <w:rsid w:val="00297A99"/>
    <w:rsid w:val="00297D00"/>
    <w:rsid w:val="00297D59"/>
    <w:rsid w:val="002A034B"/>
    <w:rsid w:val="002A0C0F"/>
    <w:rsid w:val="002A1F4A"/>
    <w:rsid w:val="002A20B5"/>
    <w:rsid w:val="002A2F10"/>
    <w:rsid w:val="002A49B1"/>
    <w:rsid w:val="002A5252"/>
    <w:rsid w:val="002A5306"/>
    <w:rsid w:val="002A601B"/>
    <w:rsid w:val="002A6B9E"/>
    <w:rsid w:val="002B13D3"/>
    <w:rsid w:val="002B1633"/>
    <w:rsid w:val="002B28FC"/>
    <w:rsid w:val="002B2D65"/>
    <w:rsid w:val="002B5A78"/>
    <w:rsid w:val="002C7079"/>
    <w:rsid w:val="002C762A"/>
    <w:rsid w:val="002D0A7A"/>
    <w:rsid w:val="002D3D36"/>
    <w:rsid w:val="002D66FE"/>
    <w:rsid w:val="002D6B30"/>
    <w:rsid w:val="002E05A7"/>
    <w:rsid w:val="002E1D9E"/>
    <w:rsid w:val="002E3742"/>
    <w:rsid w:val="002E4872"/>
    <w:rsid w:val="002E5EF8"/>
    <w:rsid w:val="002E6D28"/>
    <w:rsid w:val="002E75C2"/>
    <w:rsid w:val="002F00BD"/>
    <w:rsid w:val="002F25C1"/>
    <w:rsid w:val="002F306B"/>
    <w:rsid w:val="002F356B"/>
    <w:rsid w:val="002F53F1"/>
    <w:rsid w:val="002F5769"/>
    <w:rsid w:val="002F59A0"/>
    <w:rsid w:val="002F5E7C"/>
    <w:rsid w:val="002F5F62"/>
    <w:rsid w:val="002F67D6"/>
    <w:rsid w:val="002F6977"/>
    <w:rsid w:val="002F746D"/>
    <w:rsid w:val="0030008F"/>
    <w:rsid w:val="00300253"/>
    <w:rsid w:val="0030077B"/>
    <w:rsid w:val="00301CA7"/>
    <w:rsid w:val="00302962"/>
    <w:rsid w:val="003045EE"/>
    <w:rsid w:val="00304962"/>
    <w:rsid w:val="00305021"/>
    <w:rsid w:val="00305C85"/>
    <w:rsid w:val="00306332"/>
    <w:rsid w:val="00306424"/>
    <w:rsid w:val="00310C37"/>
    <w:rsid w:val="00310E75"/>
    <w:rsid w:val="00311009"/>
    <w:rsid w:val="00311082"/>
    <w:rsid w:val="00311EEF"/>
    <w:rsid w:val="00312619"/>
    <w:rsid w:val="00312FC9"/>
    <w:rsid w:val="0031377D"/>
    <w:rsid w:val="0031513C"/>
    <w:rsid w:val="00316335"/>
    <w:rsid w:val="00316A1B"/>
    <w:rsid w:val="0031765E"/>
    <w:rsid w:val="00317CC4"/>
    <w:rsid w:val="00321090"/>
    <w:rsid w:val="00321C5B"/>
    <w:rsid w:val="00321E6A"/>
    <w:rsid w:val="00322F95"/>
    <w:rsid w:val="00324AD7"/>
    <w:rsid w:val="003265D0"/>
    <w:rsid w:val="0032778F"/>
    <w:rsid w:val="00327F5E"/>
    <w:rsid w:val="00330059"/>
    <w:rsid w:val="00330084"/>
    <w:rsid w:val="00330484"/>
    <w:rsid w:val="003316FF"/>
    <w:rsid w:val="00332DDF"/>
    <w:rsid w:val="00332EEB"/>
    <w:rsid w:val="00333115"/>
    <w:rsid w:val="00334316"/>
    <w:rsid w:val="0033509B"/>
    <w:rsid w:val="003350AD"/>
    <w:rsid w:val="00335646"/>
    <w:rsid w:val="00336385"/>
    <w:rsid w:val="00337E98"/>
    <w:rsid w:val="00342EBF"/>
    <w:rsid w:val="00343345"/>
    <w:rsid w:val="003434BA"/>
    <w:rsid w:val="00344D98"/>
    <w:rsid w:val="00344F07"/>
    <w:rsid w:val="00345196"/>
    <w:rsid w:val="003456FD"/>
    <w:rsid w:val="00345D31"/>
    <w:rsid w:val="003503B1"/>
    <w:rsid w:val="00350BC9"/>
    <w:rsid w:val="00351D26"/>
    <w:rsid w:val="00352B3F"/>
    <w:rsid w:val="00353FEE"/>
    <w:rsid w:val="00354A7E"/>
    <w:rsid w:val="00355D1C"/>
    <w:rsid w:val="00360A77"/>
    <w:rsid w:val="00360DAE"/>
    <w:rsid w:val="003615E8"/>
    <w:rsid w:val="00363208"/>
    <w:rsid w:val="003633A8"/>
    <w:rsid w:val="003641D1"/>
    <w:rsid w:val="00365EDE"/>
    <w:rsid w:val="0036714B"/>
    <w:rsid w:val="00367655"/>
    <w:rsid w:val="003701B6"/>
    <w:rsid w:val="003707C9"/>
    <w:rsid w:val="00371BAC"/>
    <w:rsid w:val="003725F4"/>
    <w:rsid w:val="00372BC3"/>
    <w:rsid w:val="003730AF"/>
    <w:rsid w:val="003739A6"/>
    <w:rsid w:val="003743E4"/>
    <w:rsid w:val="003754AE"/>
    <w:rsid w:val="00375782"/>
    <w:rsid w:val="003768BA"/>
    <w:rsid w:val="0037709C"/>
    <w:rsid w:val="00380CA8"/>
    <w:rsid w:val="003843AF"/>
    <w:rsid w:val="003847B8"/>
    <w:rsid w:val="00384CB7"/>
    <w:rsid w:val="00385421"/>
    <w:rsid w:val="003857B6"/>
    <w:rsid w:val="00386693"/>
    <w:rsid w:val="0038787C"/>
    <w:rsid w:val="00390027"/>
    <w:rsid w:val="003909AC"/>
    <w:rsid w:val="00391C2E"/>
    <w:rsid w:val="0039278D"/>
    <w:rsid w:val="00393DC4"/>
    <w:rsid w:val="00393E79"/>
    <w:rsid w:val="00394F3C"/>
    <w:rsid w:val="003953A8"/>
    <w:rsid w:val="003974FA"/>
    <w:rsid w:val="003977ED"/>
    <w:rsid w:val="003A00EA"/>
    <w:rsid w:val="003A1ECE"/>
    <w:rsid w:val="003A2C31"/>
    <w:rsid w:val="003A3189"/>
    <w:rsid w:val="003A3221"/>
    <w:rsid w:val="003A3FA8"/>
    <w:rsid w:val="003A4655"/>
    <w:rsid w:val="003B2155"/>
    <w:rsid w:val="003B43FE"/>
    <w:rsid w:val="003B53E2"/>
    <w:rsid w:val="003B7B4B"/>
    <w:rsid w:val="003C0C5E"/>
    <w:rsid w:val="003C20AB"/>
    <w:rsid w:val="003C2BF2"/>
    <w:rsid w:val="003C3822"/>
    <w:rsid w:val="003C43B7"/>
    <w:rsid w:val="003C4A06"/>
    <w:rsid w:val="003C64F6"/>
    <w:rsid w:val="003C6DC6"/>
    <w:rsid w:val="003C7222"/>
    <w:rsid w:val="003C7653"/>
    <w:rsid w:val="003D078B"/>
    <w:rsid w:val="003D185E"/>
    <w:rsid w:val="003D3252"/>
    <w:rsid w:val="003D34FA"/>
    <w:rsid w:val="003D3D8F"/>
    <w:rsid w:val="003D5F1E"/>
    <w:rsid w:val="003D65BD"/>
    <w:rsid w:val="003D68CC"/>
    <w:rsid w:val="003E0B11"/>
    <w:rsid w:val="003E17D7"/>
    <w:rsid w:val="003E3E3F"/>
    <w:rsid w:val="003E477E"/>
    <w:rsid w:val="003E6208"/>
    <w:rsid w:val="003E7F1B"/>
    <w:rsid w:val="003F00A2"/>
    <w:rsid w:val="003F0113"/>
    <w:rsid w:val="003F0A1D"/>
    <w:rsid w:val="003F12FE"/>
    <w:rsid w:val="003F3BBD"/>
    <w:rsid w:val="003F444C"/>
    <w:rsid w:val="003F665D"/>
    <w:rsid w:val="003F6AF7"/>
    <w:rsid w:val="003F6E96"/>
    <w:rsid w:val="004010AB"/>
    <w:rsid w:val="004018B6"/>
    <w:rsid w:val="00402041"/>
    <w:rsid w:val="0040210B"/>
    <w:rsid w:val="004048C8"/>
    <w:rsid w:val="00404B4F"/>
    <w:rsid w:val="00406345"/>
    <w:rsid w:val="00406458"/>
    <w:rsid w:val="00407243"/>
    <w:rsid w:val="00407856"/>
    <w:rsid w:val="00407923"/>
    <w:rsid w:val="004109A8"/>
    <w:rsid w:val="004122E2"/>
    <w:rsid w:val="0041238F"/>
    <w:rsid w:val="004134C5"/>
    <w:rsid w:val="00413F41"/>
    <w:rsid w:val="00414023"/>
    <w:rsid w:val="00415DD8"/>
    <w:rsid w:val="004166AF"/>
    <w:rsid w:val="00416BD5"/>
    <w:rsid w:val="004177E8"/>
    <w:rsid w:val="00420CEA"/>
    <w:rsid w:val="00420E6F"/>
    <w:rsid w:val="004236E3"/>
    <w:rsid w:val="00424176"/>
    <w:rsid w:val="0042478E"/>
    <w:rsid w:val="00424CFF"/>
    <w:rsid w:val="004263BE"/>
    <w:rsid w:val="00426648"/>
    <w:rsid w:val="00427F34"/>
    <w:rsid w:val="00431FE9"/>
    <w:rsid w:val="0043205E"/>
    <w:rsid w:val="00432E3A"/>
    <w:rsid w:val="004331E1"/>
    <w:rsid w:val="004340C3"/>
    <w:rsid w:val="004347C9"/>
    <w:rsid w:val="004359F3"/>
    <w:rsid w:val="00435DBC"/>
    <w:rsid w:val="00440CB1"/>
    <w:rsid w:val="0044183D"/>
    <w:rsid w:val="00441882"/>
    <w:rsid w:val="004428EC"/>
    <w:rsid w:val="00446AB1"/>
    <w:rsid w:val="00446B96"/>
    <w:rsid w:val="00446D84"/>
    <w:rsid w:val="004503AB"/>
    <w:rsid w:val="0045070D"/>
    <w:rsid w:val="00451054"/>
    <w:rsid w:val="004512B0"/>
    <w:rsid w:val="00451D51"/>
    <w:rsid w:val="0045238C"/>
    <w:rsid w:val="004525F8"/>
    <w:rsid w:val="00453253"/>
    <w:rsid w:val="00453934"/>
    <w:rsid w:val="004550F1"/>
    <w:rsid w:val="00456935"/>
    <w:rsid w:val="00456C25"/>
    <w:rsid w:val="00457283"/>
    <w:rsid w:val="00457523"/>
    <w:rsid w:val="0045761F"/>
    <w:rsid w:val="00460F2B"/>
    <w:rsid w:val="00462845"/>
    <w:rsid w:val="00462E4A"/>
    <w:rsid w:val="004637BE"/>
    <w:rsid w:val="0046392B"/>
    <w:rsid w:val="00465C66"/>
    <w:rsid w:val="00466EBD"/>
    <w:rsid w:val="00467D4E"/>
    <w:rsid w:val="00470061"/>
    <w:rsid w:val="0047159B"/>
    <w:rsid w:val="0047227B"/>
    <w:rsid w:val="004730CB"/>
    <w:rsid w:val="0047454D"/>
    <w:rsid w:val="00476968"/>
    <w:rsid w:val="00477726"/>
    <w:rsid w:val="00477A66"/>
    <w:rsid w:val="00477DC4"/>
    <w:rsid w:val="00480A58"/>
    <w:rsid w:val="00481775"/>
    <w:rsid w:val="00481923"/>
    <w:rsid w:val="00482658"/>
    <w:rsid w:val="00484595"/>
    <w:rsid w:val="00484947"/>
    <w:rsid w:val="0048689F"/>
    <w:rsid w:val="00486E1F"/>
    <w:rsid w:val="004879C0"/>
    <w:rsid w:val="0049007B"/>
    <w:rsid w:val="00493EF4"/>
    <w:rsid w:val="00493F71"/>
    <w:rsid w:val="0049426E"/>
    <w:rsid w:val="0049434E"/>
    <w:rsid w:val="00494511"/>
    <w:rsid w:val="00494F7F"/>
    <w:rsid w:val="004950F3"/>
    <w:rsid w:val="00496355"/>
    <w:rsid w:val="00497074"/>
    <w:rsid w:val="004A3BBF"/>
    <w:rsid w:val="004A4CD8"/>
    <w:rsid w:val="004A4DE3"/>
    <w:rsid w:val="004A4F2A"/>
    <w:rsid w:val="004A5223"/>
    <w:rsid w:val="004A6710"/>
    <w:rsid w:val="004B0AD4"/>
    <w:rsid w:val="004B0F44"/>
    <w:rsid w:val="004B2822"/>
    <w:rsid w:val="004B2BC1"/>
    <w:rsid w:val="004B2E3F"/>
    <w:rsid w:val="004B373A"/>
    <w:rsid w:val="004B39F1"/>
    <w:rsid w:val="004B4E4E"/>
    <w:rsid w:val="004B5B3C"/>
    <w:rsid w:val="004B7CA3"/>
    <w:rsid w:val="004C004F"/>
    <w:rsid w:val="004C07D9"/>
    <w:rsid w:val="004C0966"/>
    <w:rsid w:val="004C2804"/>
    <w:rsid w:val="004C3764"/>
    <w:rsid w:val="004C38D7"/>
    <w:rsid w:val="004C415C"/>
    <w:rsid w:val="004C4516"/>
    <w:rsid w:val="004C60E1"/>
    <w:rsid w:val="004C7BAC"/>
    <w:rsid w:val="004D0056"/>
    <w:rsid w:val="004D044A"/>
    <w:rsid w:val="004D0A47"/>
    <w:rsid w:val="004D1AC1"/>
    <w:rsid w:val="004D20DD"/>
    <w:rsid w:val="004D3374"/>
    <w:rsid w:val="004D444D"/>
    <w:rsid w:val="004D517E"/>
    <w:rsid w:val="004D56AF"/>
    <w:rsid w:val="004D79C0"/>
    <w:rsid w:val="004D7A91"/>
    <w:rsid w:val="004D7C6D"/>
    <w:rsid w:val="004D7F1C"/>
    <w:rsid w:val="004E11CE"/>
    <w:rsid w:val="004E1465"/>
    <w:rsid w:val="004E40FB"/>
    <w:rsid w:val="004E4CC3"/>
    <w:rsid w:val="004E661E"/>
    <w:rsid w:val="004E68E6"/>
    <w:rsid w:val="004E75C1"/>
    <w:rsid w:val="004E7C33"/>
    <w:rsid w:val="004F2FFF"/>
    <w:rsid w:val="004F3E30"/>
    <w:rsid w:val="004F5FD2"/>
    <w:rsid w:val="004F6823"/>
    <w:rsid w:val="004F6CD3"/>
    <w:rsid w:val="004F736D"/>
    <w:rsid w:val="004F7C12"/>
    <w:rsid w:val="00500340"/>
    <w:rsid w:val="00500C12"/>
    <w:rsid w:val="005028C2"/>
    <w:rsid w:val="00503F54"/>
    <w:rsid w:val="0050550E"/>
    <w:rsid w:val="00505545"/>
    <w:rsid w:val="00507F04"/>
    <w:rsid w:val="005118C4"/>
    <w:rsid w:val="0051622A"/>
    <w:rsid w:val="00520569"/>
    <w:rsid w:val="0052108A"/>
    <w:rsid w:val="005235BD"/>
    <w:rsid w:val="00525E4D"/>
    <w:rsid w:val="00527DF4"/>
    <w:rsid w:val="00527E71"/>
    <w:rsid w:val="00530533"/>
    <w:rsid w:val="00534E67"/>
    <w:rsid w:val="00536465"/>
    <w:rsid w:val="00536AE9"/>
    <w:rsid w:val="00537106"/>
    <w:rsid w:val="00537AA1"/>
    <w:rsid w:val="005407B5"/>
    <w:rsid w:val="00540BAA"/>
    <w:rsid w:val="00542CDA"/>
    <w:rsid w:val="00544D39"/>
    <w:rsid w:val="0054572C"/>
    <w:rsid w:val="00550393"/>
    <w:rsid w:val="00550821"/>
    <w:rsid w:val="00551ADF"/>
    <w:rsid w:val="00551C4B"/>
    <w:rsid w:val="00553768"/>
    <w:rsid w:val="00553EFE"/>
    <w:rsid w:val="00555253"/>
    <w:rsid w:val="005553E7"/>
    <w:rsid w:val="0055668B"/>
    <w:rsid w:val="00557A48"/>
    <w:rsid w:val="00561EB6"/>
    <w:rsid w:val="005622E6"/>
    <w:rsid w:val="0056693B"/>
    <w:rsid w:val="00566FC2"/>
    <w:rsid w:val="0057063F"/>
    <w:rsid w:val="005710AA"/>
    <w:rsid w:val="00571501"/>
    <w:rsid w:val="00571632"/>
    <w:rsid w:val="00573049"/>
    <w:rsid w:val="0057317C"/>
    <w:rsid w:val="00573670"/>
    <w:rsid w:val="00573B05"/>
    <w:rsid w:val="00576093"/>
    <w:rsid w:val="005763EA"/>
    <w:rsid w:val="005779EE"/>
    <w:rsid w:val="00580A2E"/>
    <w:rsid w:val="00581405"/>
    <w:rsid w:val="00581B19"/>
    <w:rsid w:val="00584E43"/>
    <w:rsid w:val="00584E55"/>
    <w:rsid w:val="00585604"/>
    <w:rsid w:val="005857C8"/>
    <w:rsid w:val="0058612B"/>
    <w:rsid w:val="00586B83"/>
    <w:rsid w:val="00587231"/>
    <w:rsid w:val="00590428"/>
    <w:rsid w:val="00593B8A"/>
    <w:rsid w:val="00593C23"/>
    <w:rsid w:val="005940D1"/>
    <w:rsid w:val="005946F6"/>
    <w:rsid w:val="00594B95"/>
    <w:rsid w:val="005963B0"/>
    <w:rsid w:val="005965F1"/>
    <w:rsid w:val="0059677C"/>
    <w:rsid w:val="00597043"/>
    <w:rsid w:val="00597EF1"/>
    <w:rsid w:val="005A39F4"/>
    <w:rsid w:val="005A4A0F"/>
    <w:rsid w:val="005A6B39"/>
    <w:rsid w:val="005A70C5"/>
    <w:rsid w:val="005B0244"/>
    <w:rsid w:val="005B1480"/>
    <w:rsid w:val="005B1C79"/>
    <w:rsid w:val="005B1E32"/>
    <w:rsid w:val="005B1ECF"/>
    <w:rsid w:val="005B2690"/>
    <w:rsid w:val="005B2692"/>
    <w:rsid w:val="005B2A1E"/>
    <w:rsid w:val="005B3569"/>
    <w:rsid w:val="005B3574"/>
    <w:rsid w:val="005B3924"/>
    <w:rsid w:val="005B45DB"/>
    <w:rsid w:val="005B5C12"/>
    <w:rsid w:val="005B6473"/>
    <w:rsid w:val="005B67A8"/>
    <w:rsid w:val="005B6D11"/>
    <w:rsid w:val="005B7326"/>
    <w:rsid w:val="005C23DE"/>
    <w:rsid w:val="005C30DF"/>
    <w:rsid w:val="005C4528"/>
    <w:rsid w:val="005C4AD2"/>
    <w:rsid w:val="005C55CE"/>
    <w:rsid w:val="005C613C"/>
    <w:rsid w:val="005C64FA"/>
    <w:rsid w:val="005C6D47"/>
    <w:rsid w:val="005D0A7B"/>
    <w:rsid w:val="005D10AC"/>
    <w:rsid w:val="005D2A6E"/>
    <w:rsid w:val="005D3054"/>
    <w:rsid w:val="005D39C5"/>
    <w:rsid w:val="005D3AF0"/>
    <w:rsid w:val="005D4CA0"/>
    <w:rsid w:val="005D51C6"/>
    <w:rsid w:val="005D6BC4"/>
    <w:rsid w:val="005D7DFB"/>
    <w:rsid w:val="005E0532"/>
    <w:rsid w:val="005E0599"/>
    <w:rsid w:val="005E16E6"/>
    <w:rsid w:val="005E22DD"/>
    <w:rsid w:val="005E2E0A"/>
    <w:rsid w:val="005E6029"/>
    <w:rsid w:val="005E6E50"/>
    <w:rsid w:val="005E76C5"/>
    <w:rsid w:val="005E7FC0"/>
    <w:rsid w:val="005F01BC"/>
    <w:rsid w:val="005F08A5"/>
    <w:rsid w:val="005F2145"/>
    <w:rsid w:val="005F27B8"/>
    <w:rsid w:val="005F3158"/>
    <w:rsid w:val="005F3E9F"/>
    <w:rsid w:val="005F4319"/>
    <w:rsid w:val="005F4F90"/>
    <w:rsid w:val="006004FF"/>
    <w:rsid w:val="0060188C"/>
    <w:rsid w:val="006021C5"/>
    <w:rsid w:val="0060356E"/>
    <w:rsid w:val="00603FAF"/>
    <w:rsid w:val="00604973"/>
    <w:rsid w:val="006054A2"/>
    <w:rsid w:val="00606154"/>
    <w:rsid w:val="00606C8D"/>
    <w:rsid w:val="0060709C"/>
    <w:rsid w:val="00610040"/>
    <w:rsid w:val="00613650"/>
    <w:rsid w:val="00615B91"/>
    <w:rsid w:val="006168F2"/>
    <w:rsid w:val="00616997"/>
    <w:rsid w:val="00617005"/>
    <w:rsid w:val="00622F12"/>
    <w:rsid w:val="0062593B"/>
    <w:rsid w:val="00625CE1"/>
    <w:rsid w:val="00626F50"/>
    <w:rsid w:val="00627659"/>
    <w:rsid w:val="006310C7"/>
    <w:rsid w:val="00632370"/>
    <w:rsid w:val="006331C3"/>
    <w:rsid w:val="00633AE0"/>
    <w:rsid w:val="006348F4"/>
    <w:rsid w:val="00635061"/>
    <w:rsid w:val="00636479"/>
    <w:rsid w:val="00636E84"/>
    <w:rsid w:val="0063709F"/>
    <w:rsid w:val="00637408"/>
    <w:rsid w:val="006404BA"/>
    <w:rsid w:val="00640C42"/>
    <w:rsid w:val="00642134"/>
    <w:rsid w:val="006424EC"/>
    <w:rsid w:val="0064266B"/>
    <w:rsid w:val="00643331"/>
    <w:rsid w:val="00643345"/>
    <w:rsid w:val="00644018"/>
    <w:rsid w:val="006456FB"/>
    <w:rsid w:val="00645761"/>
    <w:rsid w:val="006467C9"/>
    <w:rsid w:val="00646B24"/>
    <w:rsid w:val="00650C7B"/>
    <w:rsid w:val="00651264"/>
    <w:rsid w:val="006519DA"/>
    <w:rsid w:val="00652058"/>
    <w:rsid w:val="0065278D"/>
    <w:rsid w:val="00652861"/>
    <w:rsid w:val="00652D4A"/>
    <w:rsid w:val="006562F3"/>
    <w:rsid w:val="00656949"/>
    <w:rsid w:val="006572EC"/>
    <w:rsid w:val="00657D78"/>
    <w:rsid w:val="00660C31"/>
    <w:rsid w:val="00661B3E"/>
    <w:rsid w:val="006627DF"/>
    <w:rsid w:val="00662B0A"/>
    <w:rsid w:val="00664C5D"/>
    <w:rsid w:val="00666C62"/>
    <w:rsid w:val="00667C71"/>
    <w:rsid w:val="0067108C"/>
    <w:rsid w:val="0067184C"/>
    <w:rsid w:val="00671F66"/>
    <w:rsid w:val="0067218A"/>
    <w:rsid w:val="00672667"/>
    <w:rsid w:val="0067328C"/>
    <w:rsid w:val="0067422F"/>
    <w:rsid w:val="00674A0D"/>
    <w:rsid w:val="006750FB"/>
    <w:rsid w:val="00676CD2"/>
    <w:rsid w:val="006803C6"/>
    <w:rsid w:val="00680C14"/>
    <w:rsid w:val="00681CE6"/>
    <w:rsid w:val="00682A72"/>
    <w:rsid w:val="00682BCA"/>
    <w:rsid w:val="00683717"/>
    <w:rsid w:val="00684838"/>
    <w:rsid w:val="00684A4E"/>
    <w:rsid w:val="0068527B"/>
    <w:rsid w:val="00685530"/>
    <w:rsid w:val="006856BA"/>
    <w:rsid w:val="00685C14"/>
    <w:rsid w:val="006862CD"/>
    <w:rsid w:val="006862F9"/>
    <w:rsid w:val="00686746"/>
    <w:rsid w:val="00686FA1"/>
    <w:rsid w:val="00687258"/>
    <w:rsid w:val="0069156C"/>
    <w:rsid w:val="006925EF"/>
    <w:rsid w:val="0069371E"/>
    <w:rsid w:val="00694153"/>
    <w:rsid w:val="006954AB"/>
    <w:rsid w:val="006967B9"/>
    <w:rsid w:val="00697C16"/>
    <w:rsid w:val="006A2E88"/>
    <w:rsid w:val="006A3925"/>
    <w:rsid w:val="006A4E6A"/>
    <w:rsid w:val="006A503B"/>
    <w:rsid w:val="006A6B0A"/>
    <w:rsid w:val="006A7132"/>
    <w:rsid w:val="006A7EB8"/>
    <w:rsid w:val="006B11E3"/>
    <w:rsid w:val="006B200A"/>
    <w:rsid w:val="006B3139"/>
    <w:rsid w:val="006B34DB"/>
    <w:rsid w:val="006B3765"/>
    <w:rsid w:val="006B39EC"/>
    <w:rsid w:val="006B411F"/>
    <w:rsid w:val="006B4309"/>
    <w:rsid w:val="006B4F3F"/>
    <w:rsid w:val="006B6A77"/>
    <w:rsid w:val="006C0F4E"/>
    <w:rsid w:val="006C2BA4"/>
    <w:rsid w:val="006C53AE"/>
    <w:rsid w:val="006C6576"/>
    <w:rsid w:val="006C7E54"/>
    <w:rsid w:val="006D130C"/>
    <w:rsid w:val="006D29B8"/>
    <w:rsid w:val="006D2B3C"/>
    <w:rsid w:val="006D2E3A"/>
    <w:rsid w:val="006D37BA"/>
    <w:rsid w:val="006D45E4"/>
    <w:rsid w:val="006D4AE4"/>
    <w:rsid w:val="006E0C0E"/>
    <w:rsid w:val="006E1239"/>
    <w:rsid w:val="006E1AB6"/>
    <w:rsid w:val="006E1EC9"/>
    <w:rsid w:val="006E378E"/>
    <w:rsid w:val="006E3A2F"/>
    <w:rsid w:val="006E3A6C"/>
    <w:rsid w:val="006E3FBE"/>
    <w:rsid w:val="006E4275"/>
    <w:rsid w:val="006E4DBC"/>
    <w:rsid w:val="006E69BD"/>
    <w:rsid w:val="006E6D1D"/>
    <w:rsid w:val="006E7E1E"/>
    <w:rsid w:val="006E7F54"/>
    <w:rsid w:val="006F1E0A"/>
    <w:rsid w:val="006F1F09"/>
    <w:rsid w:val="006F27BA"/>
    <w:rsid w:val="006F60EF"/>
    <w:rsid w:val="006F79B2"/>
    <w:rsid w:val="006F7F32"/>
    <w:rsid w:val="007002A6"/>
    <w:rsid w:val="007013EE"/>
    <w:rsid w:val="00702CA2"/>
    <w:rsid w:val="00703007"/>
    <w:rsid w:val="00703A71"/>
    <w:rsid w:val="00703D2D"/>
    <w:rsid w:val="00703F4D"/>
    <w:rsid w:val="0070439B"/>
    <w:rsid w:val="00704FA2"/>
    <w:rsid w:val="007056C5"/>
    <w:rsid w:val="0071377E"/>
    <w:rsid w:val="007141CE"/>
    <w:rsid w:val="0071496D"/>
    <w:rsid w:val="0071536A"/>
    <w:rsid w:val="0071738A"/>
    <w:rsid w:val="00717A62"/>
    <w:rsid w:val="0072047E"/>
    <w:rsid w:val="0072223C"/>
    <w:rsid w:val="00722354"/>
    <w:rsid w:val="007235DA"/>
    <w:rsid w:val="007237C7"/>
    <w:rsid w:val="007242A5"/>
    <w:rsid w:val="00724786"/>
    <w:rsid w:val="00724E36"/>
    <w:rsid w:val="0072512F"/>
    <w:rsid w:val="00725321"/>
    <w:rsid w:val="00727082"/>
    <w:rsid w:val="007273A6"/>
    <w:rsid w:val="00727B9C"/>
    <w:rsid w:val="00730C61"/>
    <w:rsid w:val="0073107F"/>
    <w:rsid w:val="00731FD2"/>
    <w:rsid w:val="00733972"/>
    <w:rsid w:val="007341D0"/>
    <w:rsid w:val="00734268"/>
    <w:rsid w:val="0073481A"/>
    <w:rsid w:val="007359AA"/>
    <w:rsid w:val="00736491"/>
    <w:rsid w:val="00736936"/>
    <w:rsid w:val="00737BF2"/>
    <w:rsid w:val="0074204B"/>
    <w:rsid w:val="00742D31"/>
    <w:rsid w:val="00744282"/>
    <w:rsid w:val="00744304"/>
    <w:rsid w:val="00744BE3"/>
    <w:rsid w:val="00746B71"/>
    <w:rsid w:val="00746E5A"/>
    <w:rsid w:val="007509CD"/>
    <w:rsid w:val="00750C7D"/>
    <w:rsid w:val="007514FF"/>
    <w:rsid w:val="00751828"/>
    <w:rsid w:val="00751B9E"/>
    <w:rsid w:val="007537F6"/>
    <w:rsid w:val="00753EB7"/>
    <w:rsid w:val="0075409B"/>
    <w:rsid w:val="00754EE0"/>
    <w:rsid w:val="00756596"/>
    <w:rsid w:val="00756C68"/>
    <w:rsid w:val="00757A16"/>
    <w:rsid w:val="00757B35"/>
    <w:rsid w:val="00760DB7"/>
    <w:rsid w:val="00761D58"/>
    <w:rsid w:val="0076233B"/>
    <w:rsid w:val="00763785"/>
    <w:rsid w:val="007637E4"/>
    <w:rsid w:val="00764D14"/>
    <w:rsid w:val="007679A3"/>
    <w:rsid w:val="0077087C"/>
    <w:rsid w:val="00771A4A"/>
    <w:rsid w:val="00772373"/>
    <w:rsid w:val="00772626"/>
    <w:rsid w:val="00772BAF"/>
    <w:rsid w:val="007737E8"/>
    <w:rsid w:val="00774B44"/>
    <w:rsid w:val="0077514D"/>
    <w:rsid w:val="00775776"/>
    <w:rsid w:val="00776877"/>
    <w:rsid w:val="00777772"/>
    <w:rsid w:val="00780077"/>
    <w:rsid w:val="00782947"/>
    <w:rsid w:val="00784169"/>
    <w:rsid w:val="007851AD"/>
    <w:rsid w:val="00786040"/>
    <w:rsid w:val="00787C27"/>
    <w:rsid w:val="00791719"/>
    <w:rsid w:val="007937F4"/>
    <w:rsid w:val="00793F0E"/>
    <w:rsid w:val="0079656F"/>
    <w:rsid w:val="00796754"/>
    <w:rsid w:val="00797168"/>
    <w:rsid w:val="007A10BC"/>
    <w:rsid w:val="007A3D00"/>
    <w:rsid w:val="007A7B20"/>
    <w:rsid w:val="007B03AA"/>
    <w:rsid w:val="007B0D79"/>
    <w:rsid w:val="007B16D1"/>
    <w:rsid w:val="007B25CB"/>
    <w:rsid w:val="007B2759"/>
    <w:rsid w:val="007B4580"/>
    <w:rsid w:val="007B46E0"/>
    <w:rsid w:val="007B7720"/>
    <w:rsid w:val="007B7C80"/>
    <w:rsid w:val="007C0F89"/>
    <w:rsid w:val="007C1DB5"/>
    <w:rsid w:val="007C2754"/>
    <w:rsid w:val="007C2AD0"/>
    <w:rsid w:val="007C2FAF"/>
    <w:rsid w:val="007C37DD"/>
    <w:rsid w:val="007C44F5"/>
    <w:rsid w:val="007C4544"/>
    <w:rsid w:val="007C4E51"/>
    <w:rsid w:val="007C53BE"/>
    <w:rsid w:val="007C5DEC"/>
    <w:rsid w:val="007C5ED9"/>
    <w:rsid w:val="007C5FAB"/>
    <w:rsid w:val="007C7BE9"/>
    <w:rsid w:val="007D0090"/>
    <w:rsid w:val="007D082E"/>
    <w:rsid w:val="007D0B4F"/>
    <w:rsid w:val="007D1520"/>
    <w:rsid w:val="007D1DD5"/>
    <w:rsid w:val="007D212A"/>
    <w:rsid w:val="007D22A1"/>
    <w:rsid w:val="007D3D10"/>
    <w:rsid w:val="007D3E21"/>
    <w:rsid w:val="007D4017"/>
    <w:rsid w:val="007D5469"/>
    <w:rsid w:val="007D5526"/>
    <w:rsid w:val="007D62DC"/>
    <w:rsid w:val="007D63D3"/>
    <w:rsid w:val="007D70DD"/>
    <w:rsid w:val="007E221A"/>
    <w:rsid w:val="007E285D"/>
    <w:rsid w:val="007E3254"/>
    <w:rsid w:val="007E329D"/>
    <w:rsid w:val="007E488B"/>
    <w:rsid w:val="007E5510"/>
    <w:rsid w:val="007E596E"/>
    <w:rsid w:val="007F05E9"/>
    <w:rsid w:val="007F1B3B"/>
    <w:rsid w:val="007F2002"/>
    <w:rsid w:val="007F3835"/>
    <w:rsid w:val="007F425D"/>
    <w:rsid w:val="007F4A81"/>
    <w:rsid w:val="007F4E37"/>
    <w:rsid w:val="007F7435"/>
    <w:rsid w:val="00800370"/>
    <w:rsid w:val="0080188D"/>
    <w:rsid w:val="00802A8C"/>
    <w:rsid w:val="008031CE"/>
    <w:rsid w:val="00803F00"/>
    <w:rsid w:val="00804F79"/>
    <w:rsid w:val="00805A51"/>
    <w:rsid w:val="00806127"/>
    <w:rsid w:val="008074E4"/>
    <w:rsid w:val="00810165"/>
    <w:rsid w:val="00811320"/>
    <w:rsid w:val="00811C11"/>
    <w:rsid w:val="00811D68"/>
    <w:rsid w:val="00811F3A"/>
    <w:rsid w:val="00812FFA"/>
    <w:rsid w:val="0081355A"/>
    <w:rsid w:val="00813568"/>
    <w:rsid w:val="00814299"/>
    <w:rsid w:val="00815654"/>
    <w:rsid w:val="00816EA7"/>
    <w:rsid w:val="00821332"/>
    <w:rsid w:val="00821B61"/>
    <w:rsid w:val="00822E8F"/>
    <w:rsid w:val="00823173"/>
    <w:rsid w:val="0082343B"/>
    <w:rsid w:val="008234AC"/>
    <w:rsid w:val="00824D2A"/>
    <w:rsid w:val="00824DE5"/>
    <w:rsid w:val="00824FA3"/>
    <w:rsid w:val="0082500A"/>
    <w:rsid w:val="008267D8"/>
    <w:rsid w:val="00826D6F"/>
    <w:rsid w:val="00826F63"/>
    <w:rsid w:val="00830BD0"/>
    <w:rsid w:val="008321C8"/>
    <w:rsid w:val="0083357A"/>
    <w:rsid w:val="00837196"/>
    <w:rsid w:val="0083741D"/>
    <w:rsid w:val="00837E27"/>
    <w:rsid w:val="00837FEA"/>
    <w:rsid w:val="00840004"/>
    <w:rsid w:val="008400F7"/>
    <w:rsid w:val="008401C3"/>
    <w:rsid w:val="008401FF"/>
    <w:rsid w:val="0084098E"/>
    <w:rsid w:val="00840FFB"/>
    <w:rsid w:val="00841230"/>
    <w:rsid w:val="00841D4F"/>
    <w:rsid w:val="00842064"/>
    <w:rsid w:val="00843207"/>
    <w:rsid w:val="00844CF4"/>
    <w:rsid w:val="00844E2D"/>
    <w:rsid w:val="00845632"/>
    <w:rsid w:val="00846FCF"/>
    <w:rsid w:val="00850D06"/>
    <w:rsid w:val="00853400"/>
    <w:rsid w:val="008539AF"/>
    <w:rsid w:val="00853C3D"/>
    <w:rsid w:val="00853C70"/>
    <w:rsid w:val="00854CD0"/>
    <w:rsid w:val="00854CE3"/>
    <w:rsid w:val="00856DDE"/>
    <w:rsid w:val="008573E2"/>
    <w:rsid w:val="008604B5"/>
    <w:rsid w:val="008604B9"/>
    <w:rsid w:val="00861213"/>
    <w:rsid w:val="00861DBB"/>
    <w:rsid w:val="00863089"/>
    <w:rsid w:val="00864485"/>
    <w:rsid w:val="00870D34"/>
    <w:rsid w:val="0087120F"/>
    <w:rsid w:val="00871E9D"/>
    <w:rsid w:val="00872655"/>
    <w:rsid w:val="00876BA8"/>
    <w:rsid w:val="00880B22"/>
    <w:rsid w:val="00880BA6"/>
    <w:rsid w:val="00881F5E"/>
    <w:rsid w:val="00882C9E"/>
    <w:rsid w:val="008831B5"/>
    <w:rsid w:val="0088617F"/>
    <w:rsid w:val="008873D6"/>
    <w:rsid w:val="00890ABB"/>
    <w:rsid w:val="00891BEC"/>
    <w:rsid w:val="00891DE5"/>
    <w:rsid w:val="008920B8"/>
    <w:rsid w:val="00893A62"/>
    <w:rsid w:val="008947F7"/>
    <w:rsid w:val="00896341"/>
    <w:rsid w:val="00897583"/>
    <w:rsid w:val="00897E30"/>
    <w:rsid w:val="008A5050"/>
    <w:rsid w:val="008A64F7"/>
    <w:rsid w:val="008A7A6A"/>
    <w:rsid w:val="008A7D6A"/>
    <w:rsid w:val="008B111B"/>
    <w:rsid w:val="008B1BFF"/>
    <w:rsid w:val="008B49E1"/>
    <w:rsid w:val="008B54AC"/>
    <w:rsid w:val="008B59C8"/>
    <w:rsid w:val="008B6C2B"/>
    <w:rsid w:val="008B7896"/>
    <w:rsid w:val="008B7C0B"/>
    <w:rsid w:val="008C06B8"/>
    <w:rsid w:val="008C085C"/>
    <w:rsid w:val="008C161E"/>
    <w:rsid w:val="008C25ED"/>
    <w:rsid w:val="008C3880"/>
    <w:rsid w:val="008C40D1"/>
    <w:rsid w:val="008C474D"/>
    <w:rsid w:val="008C6C66"/>
    <w:rsid w:val="008C7B2F"/>
    <w:rsid w:val="008D124F"/>
    <w:rsid w:val="008D264A"/>
    <w:rsid w:val="008D3596"/>
    <w:rsid w:val="008D4244"/>
    <w:rsid w:val="008D4D58"/>
    <w:rsid w:val="008D5797"/>
    <w:rsid w:val="008D62F2"/>
    <w:rsid w:val="008D6558"/>
    <w:rsid w:val="008D6CCD"/>
    <w:rsid w:val="008E2E20"/>
    <w:rsid w:val="008E3311"/>
    <w:rsid w:val="008E5400"/>
    <w:rsid w:val="008E7A0D"/>
    <w:rsid w:val="008E7A8F"/>
    <w:rsid w:val="008F0746"/>
    <w:rsid w:val="008F0CD7"/>
    <w:rsid w:val="008F0E30"/>
    <w:rsid w:val="008F32B8"/>
    <w:rsid w:val="008F435A"/>
    <w:rsid w:val="008F598A"/>
    <w:rsid w:val="00900006"/>
    <w:rsid w:val="00900911"/>
    <w:rsid w:val="009022D9"/>
    <w:rsid w:val="009026AC"/>
    <w:rsid w:val="009026BF"/>
    <w:rsid w:val="00903411"/>
    <w:rsid w:val="0090391F"/>
    <w:rsid w:val="00904793"/>
    <w:rsid w:val="009047A7"/>
    <w:rsid w:val="009051C9"/>
    <w:rsid w:val="00905594"/>
    <w:rsid w:val="00905E4C"/>
    <w:rsid w:val="00906764"/>
    <w:rsid w:val="00910AAA"/>
    <w:rsid w:val="00914B9C"/>
    <w:rsid w:val="00917F96"/>
    <w:rsid w:val="00921257"/>
    <w:rsid w:val="009216DD"/>
    <w:rsid w:val="00922812"/>
    <w:rsid w:val="00922CE3"/>
    <w:rsid w:val="009243E3"/>
    <w:rsid w:val="009302F8"/>
    <w:rsid w:val="00931725"/>
    <w:rsid w:val="009325FC"/>
    <w:rsid w:val="00932899"/>
    <w:rsid w:val="0093358E"/>
    <w:rsid w:val="009351A9"/>
    <w:rsid w:val="009362DE"/>
    <w:rsid w:val="00936F2E"/>
    <w:rsid w:val="00937468"/>
    <w:rsid w:val="00940595"/>
    <w:rsid w:val="00940A93"/>
    <w:rsid w:val="00940AA0"/>
    <w:rsid w:val="009425B7"/>
    <w:rsid w:val="00942DD9"/>
    <w:rsid w:val="009430BA"/>
    <w:rsid w:val="00943837"/>
    <w:rsid w:val="00944072"/>
    <w:rsid w:val="009443CD"/>
    <w:rsid w:val="0094530E"/>
    <w:rsid w:val="00945FC4"/>
    <w:rsid w:val="00945FDE"/>
    <w:rsid w:val="0094643C"/>
    <w:rsid w:val="00946D03"/>
    <w:rsid w:val="00946FEB"/>
    <w:rsid w:val="0095114A"/>
    <w:rsid w:val="009519DC"/>
    <w:rsid w:val="00951AC5"/>
    <w:rsid w:val="00952287"/>
    <w:rsid w:val="00952E91"/>
    <w:rsid w:val="0095310B"/>
    <w:rsid w:val="009549DC"/>
    <w:rsid w:val="00955A0E"/>
    <w:rsid w:val="00962108"/>
    <w:rsid w:val="009627B0"/>
    <w:rsid w:val="00963764"/>
    <w:rsid w:val="00963C24"/>
    <w:rsid w:val="009653A3"/>
    <w:rsid w:val="0096553B"/>
    <w:rsid w:val="00965A08"/>
    <w:rsid w:val="00967455"/>
    <w:rsid w:val="00967C2B"/>
    <w:rsid w:val="00974195"/>
    <w:rsid w:val="009744CC"/>
    <w:rsid w:val="00975958"/>
    <w:rsid w:val="00977A2C"/>
    <w:rsid w:val="00977AEF"/>
    <w:rsid w:val="00977E5D"/>
    <w:rsid w:val="00980B03"/>
    <w:rsid w:val="00981358"/>
    <w:rsid w:val="00981EEF"/>
    <w:rsid w:val="0098232E"/>
    <w:rsid w:val="009828BD"/>
    <w:rsid w:val="00983B7A"/>
    <w:rsid w:val="00983C38"/>
    <w:rsid w:val="0098540E"/>
    <w:rsid w:val="0098602D"/>
    <w:rsid w:val="009863BE"/>
    <w:rsid w:val="009867E2"/>
    <w:rsid w:val="00986E68"/>
    <w:rsid w:val="00986F73"/>
    <w:rsid w:val="0098784F"/>
    <w:rsid w:val="00987FC4"/>
    <w:rsid w:val="00990499"/>
    <w:rsid w:val="00990575"/>
    <w:rsid w:val="00990AD3"/>
    <w:rsid w:val="009918D4"/>
    <w:rsid w:val="0099216C"/>
    <w:rsid w:val="00993374"/>
    <w:rsid w:val="0099391D"/>
    <w:rsid w:val="00993CCE"/>
    <w:rsid w:val="00994204"/>
    <w:rsid w:val="00994CD3"/>
    <w:rsid w:val="0099510A"/>
    <w:rsid w:val="0099595E"/>
    <w:rsid w:val="00995EA0"/>
    <w:rsid w:val="00995EE8"/>
    <w:rsid w:val="00995F66"/>
    <w:rsid w:val="00995FB5"/>
    <w:rsid w:val="009962EB"/>
    <w:rsid w:val="00997B95"/>
    <w:rsid w:val="00997C90"/>
    <w:rsid w:val="009A3074"/>
    <w:rsid w:val="009A4398"/>
    <w:rsid w:val="009A4B7B"/>
    <w:rsid w:val="009A4FDF"/>
    <w:rsid w:val="009A5AF3"/>
    <w:rsid w:val="009A5E12"/>
    <w:rsid w:val="009A6A0F"/>
    <w:rsid w:val="009A7041"/>
    <w:rsid w:val="009A7192"/>
    <w:rsid w:val="009A7516"/>
    <w:rsid w:val="009B0F5D"/>
    <w:rsid w:val="009B1011"/>
    <w:rsid w:val="009B3AF3"/>
    <w:rsid w:val="009B4428"/>
    <w:rsid w:val="009B4F02"/>
    <w:rsid w:val="009B764C"/>
    <w:rsid w:val="009B7676"/>
    <w:rsid w:val="009C1DEE"/>
    <w:rsid w:val="009C1F93"/>
    <w:rsid w:val="009C2F0F"/>
    <w:rsid w:val="009C5044"/>
    <w:rsid w:val="009C54BB"/>
    <w:rsid w:val="009D0805"/>
    <w:rsid w:val="009D107E"/>
    <w:rsid w:val="009D110A"/>
    <w:rsid w:val="009D2A86"/>
    <w:rsid w:val="009D3404"/>
    <w:rsid w:val="009D389D"/>
    <w:rsid w:val="009D3EB2"/>
    <w:rsid w:val="009D6146"/>
    <w:rsid w:val="009E2772"/>
    <w:rsid w:val="009E3254"/>
    <w:rsid w:val="009E4445"/>
    <w:rsid w:val="009E542D"/>
    <w:rsid w:val="009E773E"/>
    <w:rsid w:val="009E7FF3"/>
    <w:rsid w:val="009F3340"/>
    <w:rsid w:val="009F55E1"/>
    <w:rsid w:val="009F567F"/>
    <w:rsid w:val="009F69D3"/>
    <w:rsid w:val="009F6B20"/>
    <w:rsid w:val="00A0057C"/>
    <w:rsid w:val="00A00855"/>
    <w:rsid w:val="00A01449"/>
    <w:rsid w:val="00A016DE"/>
    <w:rsid w:val="00A03600"/>
    <w:rsid w:val="00A038A8"/>
    <w:rsid w:val="00A03AFD"/>
    <w:rsid w:val="00A043E4"/>
    <w:rsid w:val="00A061AD"/>
    <w:rsid w:val="00A111D7"/>
    <w:rsid w:val="00A11A7A"/>
    <w:rsid w:val="00A14A96"/>
    <w:rsid w:val="00A17819"/>
    <w:rsid w:val="00A17F24"/>
    <w:rsid w:val="00A2063A"/>
    <w:rsid w:val="00A22082"/>
    <w:rsid w:val="00A22902"/>
    <w:rsid w:val="00A22AA3"/>
    <w:rsid w:val="00A232E6"/>
    <w:rsid w:val="00A23A20"/>
    <w:rsid w:val="00A24695"/>
    <w:rsid w:val="00A2684B"/>
    <w:rsid w:val="00A27150"/>
    <w:rsid w:val="00A31429"/>
    <w:rsid w:val="00A317BD"/>
    <w:rsid w:val="00A331E9"/>
    <w:rsid w:val="00A33D60"/>
    <w:rsid w:val="00A36A75"/>
    <w:rsid w:val="00A4064D"/>
    <w:rsid w:val="00A41869"/>
    <w:rsid w:val="00A4193D"/>
    <w:rsid w:val="00A420D1"/>
    <w:rsid w:val="00A42847"/>
    <w:rsid w:val="00A45590"/>
    <w:rsid w:val="00A46117"/>
    <w:rsid w:val="00A46C89"/>
    <w:rsid w:val="00A46E03"/>
    <w:rsid w:val="00A52022"/>
    <w:rsid w:val="00A534E7"/>
    <w:rsid w:val="00A53866"/>
    <w:rsid w:val="00A55EBE"/>
    <w:rsid w:val="00A60364"/>
    <w:rsid w:val="00A6123C"/>
    <w:rsid w:val="00A6139B"/>
    <w:rsid w:val="00A61C80"/>
    <w:rsid w:val="00A61CFB"/>
    <w:rsid w:val="00A61DD8"/>
    <w:rsid w:val="00A628A2"/>
    <w:rsid w:val="00A63A02"/>
    <w:rsid w:val="00A642FE"/>
    <w:rsid w:val="00A67426"/>
    <w:rsid w:val="00A67AF4"/>
    <w:rsid w:val="00A7050A"/>
    <w:rsid w:val="00A717BF"/>
    <w:rsid w:val="00A71C3E"/>
    <w:rsid w:val="00A71E6B"/>
    <w:rsid w:val="00A740A4"/>
    <w:rsid w:val="00A7479C"/>
    <w:rsid w:val="00A74A98"/>
    <w:rsid w:val="00A74BE7"/>
    <w:rsid w:val="00A75863"/>
    <w:rsid w:val="00A758B8"/>
    <w:rsid w:val="00A76168"/>
    <w:rsid w:val="00A762A0"/>
    <w:rsid w:val="00A805F0"/>
    <w:rsid w:val="00A80727"/>
    <w:rsid w:val="00A80F70"/>
    <w:rsid w:val="00A819F7"/>
    <w:rsid w:val="00A81A04"/>
    <w:rsid w:val="00A81CC6"/>
    <w:rsid w:val="00A85CC8"/>
    <w:rsid w:val="00A86FAE"/>
    <w:rsid w:val="00A870D0"/>
    <w:rsid w:val="00A87D86"/>
    <w:rsid w:val="00A901D5"/>
    <w:rsid w:val="00A9074D"/>
    <w:rsid w:val="00A907F0"/>
    <w:rsid w:val="00A90E0C"/>
    <w:rsid w:val="00A9138C"/>
    <w:rsid w:val="00A920E2"/>
    <w:rsid w:val="00A93286"/>
    <w:rsid w:val="00A9333A"/>
    <w:rsid w:val="00A943C7"/>
    <w:rsid w:val="00A9447C"/>
    <w:rsid w:val="00A94D1C"/>
    <w:rsid w:val="00A967DB"/>
    <w:rsid w:val="00A96D9F"/>
    <w:rsid w:val="00AA087C"/>
    <w:rsid w:val="00AA0ADB"/>
    <w:rsid w:val="00AA1C03"/>
    <w:rsid w:val="00AA24E8"/>
    <w:rsid w:val="00AA25FA"/>
    <w:rsid w:val="00AA2E85"/>
    <w:rsid w:val="00AA4090"/>
    <w:rsid w:val="00AA4491"/>
    <w:rsid w:val="00AA7275"/>
    <w:rsid w:val="00AA7461"/>
    <w:rsid w:val="00AA7EDF"/>
    <w:rsid w:val="00AB1A50"/>
    <w:rsid w:val="00AB2D31"/>
    <w:rsid w:val="00AB2F88"/>
    <w:rsid w:val="00AB4402"/>
    <w:rsid w:val="00AB4B51"/>
    <w:rsid w:val="00AB5925"/>
    <w:rsid w:val="00AB62BE"/>
    <w:rsid w:val="00AB63AB"/>
    <w:rsid w:val="00AB6FB1"/>
    <w:rsid w:val="00AB7313"/>
    <w:rsid w:val="00AB749A"/>
    <w:rsid w:val="00AC074D"/>
    <w:rsid w:val="00AC0A32"/>
    <w:rsid w:val="00AC102E"/>
    <w:rsid w:val="00AC2184"/>
    <w:rsid w:val="00AC274F"/>
    <w:rsid w:val="00AC3650"/>
    <w:rsid w:val="00AC43D1"/>
    <w:rsid w:val="00AC54EE"/>
    <w:rsid w:val="00AC6095"/>
    <w:rsid w:val="00AC7F52"/>
    <w:rsid w:val="00AD0000"/>
    <w:rsid w:val="00AD0350"/>
    <w:rsid w:val="00AD1ABE"/>
    <w:rsid w:val="00AD25D6"/>
    <w:rsid w:val="00AD2C9D"/>
    <w:rsid w:val="00AD3B68"/>
    <w:rsid w:val="00AD4D9C"/>
    <w:rsid w:val="00AD6E10"/>
    <w:rsid w:val="00AD7D3A"/>
    <w:rsid w:val="00AD7E5B"/>
    <w:rsid w:val="00AE01FC"/>
    <w:rsid w:val="00AE0FF3"/>
    <w:rsid w:val="00AE24BD"/>
    <w:rsid w:val="00AE2531"/>
    <w:rsid w:val="00AE310C"/>
    <w:rsid w:val="00AE3BCF"/>
    <w:rsid w:val="00AE495A"/>
    <w:rsid w:val="00AE51E5"/>
    <w:rsid w:val="00AE6D3E"/>
    <w:rsid w:val="00AE6ECB"/>
    <w:rsid w:val="00AE7819"/>
    <w:rsid w:val="00AF08F2"/>
    <w:rsid w:val="00AF0C3A"/>
    <w:rsid w:val="00AF24AE"/>
    <w:rsid w:val="00AF3B63"/>
    <w:rsid w:val="00AF4BDF"/>
    <w:rsid w:val="00AF5215"/>
    <w:rsid w:val="00AF564C"/>
    <w:rsid w:val="00AF5B26"/>
    <w:rsid w:val="00AF649C"/>
    <w:rsid w:val="00B0057B"/>
    <w:rsid w:val="00B007B8"/>
    <w:rsid w:val="00B00D4A"/>
    <w:rsid w:val="00B00D5C"/>
    <w:rsid w:val="00B01854"/>
    <w:rsid w:val="00B01A97"/>
    <w:rsid w:val="00B03176"/>
    <w:rsid w:val="00B0380F"/>
    <w:rsid w:val="00B04A17"/>
    <w:rsid w:val="00B05CEB"/>
    <w:rsid w:val="00B068C2"/>
    <w:rsid w:val="00B10516"/>
    <w:rsid w:val="00B10EE6"/>
    <w:rsid w:val="00B114DA"/>
    <w:rsid w:val="00B13F74"/>
    <w:rsid w:val="00B158FC"/>
    <w:rsid w:val="00B16184"/>
    <w:rsid w:val="00B24AFF"/>
    <w:rsid w:val="00B30806"/>
    <w:rsid w:val="00B30FBF"/>
    <w:rsid w:val="00B31E0E"/>
    <w:rsid w:val="00B32442"/>
    <w:rsid w:val="00B341AE"/>
    <w:rsid w:val="00B34288"/>
    <w:rsid w:val="00B34E70"/>
    <w:rsid w:val="00B356C4"/>
    <w:rsid w:val="00B357E2"/>
    <w:rsid w:val="00B35945"/>
    <w:rsid w:val="00B4007F"/>
    <w:rsid w:val="00B405FB"/>
    <w:rsid w:val="00B40E72"/>
    <w:rsid w:val="00B411E6"/>
    <w:rsid w:val="00B448A9"/>
    <w:rsid w:val="00B44B4D"/>
    <w:rsid w:val="00B451D8"/>
    <w:rsid w:val="00B459BC"/>
    <w:rsid w:val="00B50C09"/>
    <w:rsid w:val="00B51378"/>
    <w:rsid w:val="00B5153A"/>
    <w:rsid w:val="00B51550"/>
    <w:rsid w:val="00B51887"/>
    <w:rsid w:val="00B5217E"/>
    <w:rsid w:val="00B523E7"/>
    <w:rsid w:val="00B52B63"/>
    <w:rsid w:val="00B55A3B"/>
    <w:rsid w:val="00B56A36"/>
    <w:rsid w:val="00B56F22"/>
    <w:rsid w:val="00B576E8"/>
    <w:rsid w:val="00B57C26"/>
    <w:rsid w:val="00B57CF5"/>
    <w:rsid w:val="00B601BA"/>
    <w:rsid w:val="00B60FBA"/>
    <w:rsid w:val="00B61D3C"/>
    <w:rsid w:val="00B61D77"/>
    <w:rsid w:val="00B61D98"/>
    <w:rsid w:val="00B61F46"/>
    <w:rsid w:val="00B63BEF"/>
    <w:rsid w:val="00B63F76"/>
    <w:rsid w:val="00B648FF"/>
    <w:rsid w:val="00B65797"/>
    <w:rsid w:val="00B66561"/>
    <w:rsid w:val="00B6670F"/>
    <w:rsid w:val="00B6691B"/>
    <w:rsid w:val="00B70094"/>
    <w:rsid w:val="00B703B7"/>
    <w:rsid w:val="00B7100C"/>
    <w:rsid w:val="00B714B7"/>
    <w:rsid w:val="00B719AC"/>
    <w:rsid w:val="00B71EA0"/>
    <w:rsid w:val="00B72E87"/>
    <w:rsid w:val="00B72F90"/>
    <w:rsid w:val="00B761C1"/>
    <w:rsid w:val="00B771A1"/>
    <w:rsid w:val="00B82DB1"/>
    <w:rsid w:val="00B83CE5"/>
    <w:rsid w:val="00B85417"/>
    <w:rsid w:val="00B85694"/>
    <w:rsid w:val="00B85C4D"/>
    <w:rsid w:val="00B86215"/>
    <w:rsid w:val="00B86B0B"/>
    <w:rsid w:val="00B87870"/>
    <w:rsid w:val="00B90D80"/>
    <w:rsid w:val="00B90E98"/>
    <w:rsid w:val="00B914BF"/>
    <w:rsid w:val="00B92DBD"/>
    <w:rsid w:val="00B93C92"/>
    <w:rsid w:val="00B93F0C"/>
    <w:rsid w:val="00B956A5"/>
    <w:rsid w:val="00B96DE8"/>
    <w:rsid w:val="00B96DF9"/>
    <w:rsid w:val="00B973F5"/>
    <w:rsid w:val="00B97B24"/>
    <w:rsid w:val="00BA1D81"/>
    <w:rsid w:val="00BA33A1"/>
    <w:rsid w:val="00BA3670"/>
    <w:rsid w:val="00BA38C8"/>
    <w:rsid w:val="00BA6AA5"/>
    <w:rsid w:val="00BA6BA1"/>
    <w:rsid w:val="00BA7E1F"/>
    <w:rsid w:val="00BB048C"/>
    <w:rsid w:val="00BB0F8C"/>
    <w:rsid w:val="00BB160B"/>
    <w:rsid w:val="00BB17F1"/>
    <w:rsid w:val="00BB31C4"/>
    <w:rsid w:val="00BB3980"/>
    <w:rsid w:val="00BB41F0"/>
    <w:rsid w:val="00BC179C"/>
    <w:rsid w:val="00BC1D12"/>
    <w:rsid w:val="00BC33E1"/>
    <w:rsid w:val="00BC40B1"/>
    <w:rsid w:val="00BC43D3"/>
    <w:rsid w:val="00BC480B"/>
    <w:rsid w:val="00BC48A5"/>
    <w:rsid w:val="00BC547E"/>
    <w:rsid w:val="00BC60DE"/>
    <w:rsid w:val="00BC687B"/>
    <w:rsid w:val="00BC7295"/>
    <w:rsid w:val="00BC79E2"/>
    <w:rsid w:val="00BD045A"/>
    <w:rsid w:val="00BD239D"/>
    <w:rsid w:val="00BD2731"/>
    <w:rsid w:val="00BD36B1"/>
    <w:rsid w:val="00BD404E"/>
    <w:rsid w:val="00BD447F"/>
    <w:rsid w:val="00BD577E"/>
    <w:rsid w:val="00BD7781"/>
    <w:rsid w:val="00BD7B73"/>
    <w:rsid w:val="00BD7FC4"/>
    <w:rsid w:val="00BE0F64"/>
    <w:rsid w:val="00BE243D"/>
    <w:rsid w:val="00BE24DF"/>
    <w:rsid w:val="00BE2BEC"/>
    <w:rsid w:val="00BE2F20"/>
    <w:rsid w:val="00BE42BA"/>
    <w:rsid w:val="00BE5EC7"/>
    <w:rsid w:val="00BE76A8"/>
    <w:rsid w:val="00BF1DBE"/>
    <w:rsid w:val="00BF20C2"/>
    <w:rsid w:val="00BF2317"/>
    <w:rsid w:val="00BF2D17"/>
    <w:rsid w:val="00BF2D67"/>
    <w:rsid w:val="00BF58A8"/>
    <w:rsid w:val="00C00114"/>
    <w:rsid w:val="00C0056F"/>
    <w:rsid w:val="00C014BB"/>
    <w:rsid w:val="00C020E7"/>
    <w:rsid w:val="00C03C9B"/>
    <w:rsid w:val="00C0608A"/>
    <w:rsid w:val="00C06796"/>
    <w:rsid w:val="00C07167"/>
    <w:rsid w:val="00C107AA"/>
    <w:rsid w:val="00C10A6C"/>
    <w:rsid w:val="00C11424"/>
    <w:rsid w:val="00C12B09"/>
    <w:rsid w:val="00C13957"/>
    <w:rsid w:val="00C14855"/>
    <w:rsid w:val="00C15240"/>
    <w:rsid w:val="00C153BE"/>
    <w:rsid w:val="00C156BB"/>
    <w:rsid w:val="00C168E3"/>
    <w:rsid w:val="00C17D15"/>
    <w:rsid w:val="00C201FE"/>
    <w:rsid w:val="00C20448"/>
    <w:rsid w:val="00C21111"/>
    <w:rsid w:val="00C219B0"/>
    <w:rsid w:val="00C22535"/>
    <w:rsid w:val="00C22CD3"/>
    <w:rsid w:val="00C22F3A"/>
    <w:rsid w:val="00C23652"/>
    <w:rsid w:val="00C2470B"/>
    <w:rsid w:val="00C2595A"/>
    <w:rsid w:val="00C25F30"/>
    <w:rsid w:val="00C30885"/>
    <w:rsid w:val="00C316CC"/>
    <w:rsid w:val="00C33296"/>
    <w:rsid w:val="00C35172"/>
    <w:rsid w:val="00C3690F"/>
    <w:rsid w:val="00C37079"/>
    <w:rsid w:val="00C373D0"/>
    <w:rsid w:val="00C37660"/>
    <w:rsid w:val="00C40BE4"/>
    <w:rsid w:val="00C41152"/>
    <w:rsid w:val="00C41E48"/>
    <w:rsid w:val="00C428F3"/>
    <w:rsid w:val="00C435E7"/>
    <w:rsid w:val="00C44E6C"/>
    <w:rsid w:val="00C46145"/>
    <w:rsid w:val="00C46A4A"/>
    <w:rsid w:val="00C46D0D"/>
    <w:rsid w:val="00C46E3D"/>
    <w:rsid w:val="00C51288"/>
    <w:rsid w:val="00C52309"/>
    <w:rsid w:val="00C5315F"/>
    <w:rsid w:val="00C531FE"/>
    <w:rsid w:val="00C54927"/>
    <w:rsid w:val="00C549F8"/>
    <w:rsid w:val="00C60CE2"/>
    <w:rsid w:val="00C61ABD"/>
    <w:rsid w:val="00C6280B"/>
    <w:rsid w:val="00C638CA"/>
    <w:rsid w:val="00C63AC4"/>
    <w:rsid w:val="00C640B0"/>
    <w:rsid w:val="00C64873"/>
    <w:rsid w:val="00C64F8F"/>
    <w:rsid w:val="00C65033"/>
    <w:rsid w:val="00C65D8F"/>
    <w:rsid w:val="00C660CC"/>
    <w:rsid w:val="00C6772E"/>
    <w:rsid w:val="00C679CF"/>
    <w:rsid w:val="00C7077F"/>
    <w:rsid w:val="00C71177"/>
    <w:rsid w:val="00C724EA"/>
    <w:rsid w:val="00C7290A"/>
    <w:rsid w:val="00C7426E"/>
    <w:rsid w:val="00C74C88"/>
    <w:rsid w:val="00C7640D"/>
    <w:rsid w:val="00C766D9"/>
    <w:rsid w:val="00C7688D"/>
    <w:rsid w:val="00C76B21"/>
    <w:rsid w:val="00C77283"/>
    <w:rsid w:val="00C77417"/>
    <w:rsid w:val="00C77BD9"/>
    <w:rsid w:val="00C81F14"/>
    <w:rsid w:val="00C827CC"/>
    <w:rsid w:val="00C831BD"/>
    <w:rsid w:val="00C8340D"/>
    <w:rsid w:val="00C840F8"/>
    <w:rsid w:val="00C85B90"/>
    <w:rsid w:val="00C8635F"/>
    <w:rsid w:val="00C86E45"/>
    <w:rsid w:val="00C875C4"/>
    <w:rsid w:val="00C91BA0"/>
    <w:rsid w:val="00C92144"/>
    <w:rsid w:val="00C923F7"/>
    <w:rsid w:val="00C92736"/>
    <w:rsid w:val="00C92F68"/>
    <w:rsid w:val="00C93F17"/>
    <w:rsid w:val="00C94155"/>
    <w:rsid w:val="00C9531D"/>
    <w:rsid w:val="00C95AD8"/>
    <w:rsid w:val="00C96DAE"/>
    <w:rsid w:val="00CA06D6"/>
    <w:rsid w:val="00CA0EE2"/>
    <w:rsid w:val="00CA126D"/>
    <w:rsid w:val="00CA1749"/>
    <w:rsid w:val="00CA185A"/>
    <w:rsid w:val="00CA29D6"/>
    <w:rsid w:val="00CA3457"/>
    <w:rsid w:val="00CA414F"/>
    <w:rsid w:val="00CA5278"/>
    <w:rsid w:val="00CA5415"/>
    <w:rsid w:val="00CB0A2F"/>
    <w:rsid w:val="00CB183E"/>
    <w:rsid w:val="00CB2EC3"/>
    <w:rsid w:val="00CB3F38"/>
    <w:rsid w:val="00CB5976"/>
    <w:rsid w:val="00CB5EE5"/>
    <w:rsid w:val="00CB6EB4"/>
    <w:rsid w:val="00CB74EE"/>
    <w:rsid w:val="00CB7B62"/>
    <w:rsid w:val="00CC0F32"/>
    <w:rsid w:val="00CC22BB"/>
    <w:rsid w:val="00CC3890"/>
    <w:rsid w:val="00CC3B9F"/>
    <w:rsid w:val="00CC42FE"/>
    <w:rsid w:val="00CC6411"/>
    <w:rsid w:val="00CC6F99"/>
    <w:rsid w:val="00CD0383"/>
    <w:rsid w:val="00CD0792"/>
    <w:rsid w:val="00CD0D5C"/>
    <w:rsid w:val="00CD0F4F"/>
    <w:rsid w:val="00CD2111"/>
    <w:rsid w:val="00CD3372"/>
    <w:rsid w:val="00CD3722"/>
    <w:rsid w:val="00CD50DA"/>
    <w:rsid w:val="00CD5BC5"/>
    <w:rsid w:val="00CE1274"/>
    <w:rsid w:val="00CE1747"/>
    <w:rsid w:val="00CE1C39"/>
    <w:rsid w:val="00CE2EE9"/>
    <w:rsid w:val="00CE3E5A"/>
    <w:rsid w:val="00CE4830"/>
    <w:rsid w:val="00CE4842"/>
    <w:rsid w:val="00CE5842"/>
    <w:rsid w:val="00CE59B9"/>
    <w:rsid w:val="00CE5C41"/>
    <w:rsid w:val="00CE7FDC"/>
    <w:rsid w:val="00CF161D"/>
    <w:rsid w:val="00CF3664"/>
    <w:rsid w:val="00CF3965"/>
    <w:rsid w:val="00CF3CC6"/>
    <w:rsid w:val="00CF4BB6"/>
    <w:rsid w:val="00CF6192"/>
    <w:rsid w:val="00CF7B10"/>
    <w:rsid w:val="00D003DC"/>
    <w:rsid w:val="00D004C5"/>
    <w:rsid w:val="00D006C1"/>
    <w:rsid w:val="00D0103E"/>
    <w:rsid w:val="00D01274"/>
    <w:rsid w:val="00D017C3"/>
    <w:rsid w:val="00D0190F"/>
    <w:rsid w:val="00D01A85"/>
    <w:rsid w:val="00D02712"/>
    <w:rsid w:val="00D030D1"/>
    <w:rsid w:val="00D0384D"/>
    <w:rsid w:val="00D03C69"/>
    <w:rsid w:val="00D03CC4"/>
    <w:rsid w:val="00D04438"/>
    <w:rsid w:val="00D04621"/>
    <w:rsid w:val="00D05070"/>
    <w:rsid w:val="00D051C5"/>
    <w:rsid w:val="00D0649E"/>
    <w:rsid w:val="00D06C22"/>
    <w:rsid w:val="00D06F17"/>
    <w:rsid w:val="00D079E3"/>
    <w:rsid w:val="00D107C5"/>
    <w:rsid w:val="00D10A80"/>
    <w:rsid w:val="00D10CA7"/>
    <w:rsid w:val="00D12458"/>
    <w:rsid w:val="00D125F4"/>
    <w:rsid w:val="00D12717"/>
    <w:rsid w:val="00D12878"/>
    <w:rsid w:val="00D1418A"/>
    <w:rsid w:val="00D1446E"/>
    <w:rsid w:val="00D14B84"/>
    <w:rsid w:val="00D1549B"/>
    <w:rsid w:val="00D16635"/>
    <w:rsid w:val="00D20AFD"/>
    <w:rsid w:val="00D211E0"/>
    <w:rsid w:val="00D21D17"/>
    <w:rsid w:val="00D22C9E"/>
    <w:rsid w:val="00D24051"/>
    <w:rsid w:val="00D24430"/>
    <w:rsid w:val="00D2453C"/>
    <w:rsid w:val="00D2551A"/>
    <w:rsid w:val="00D27489"/>
    <w:rsid w:val="00D27DAF"/>
    <w:rsid w:val="00D3278F"/>
    <w:rsid w:val="00D328DA"/>
    <w:rsid w:val="00D342AC"/>
    <w:rsid w:val="00D346BC"/>
    <w:rsid w:val="00D34A81"/>
    <w:rsid w:val="00D35C73"/>
    <w:rsid w:val="00D37ED6"/>
    <w:rsid w:val="00D42C2C"/>
    <w:rsid w:val="00D443E7"/>
    <w:rsid w:val="00D45A53"/>
    <w:rsid w:val="00D45C06"/>
    <w:rsid w:val="00D466F6"/>
    <w:rsid w:val="00D46C12"/>
    <w:rsid w:val="00D50865"/>
    <w:rsid w:val="00D50B11"/>
    <w:rsid w:val="00D51511"/>
    <w:rsid w:val="00D5172D"/>
    <w:rsid w:val="00D5185E"/>
    <w:rsid w:val="00D5336C"/>
    <w:rsid w:val="00D54DC2"/>
    <w:rsid w:val="00D56464"/>
    <w:rsid w:val="00D57133"/>
    <w:rsid w:val="00D6003E"/>
    <w:rsid w:val="00D61DD9"/>
    <w:rsid w:val="00D643B2"/>
    <w:rsid w:val="00D65ABC"/>
    <w:rsid w:val="00D66D73"/>
    <w:rsid w:val="00D6740C"/>
    <w:rsid w:val="00D704DF"/>
    <w:rsid w:val="00D716F6"/>
    <w:rsid w:val="00D72987"/>
    <w:rsid w:val="00D73978"/>
    <w:rsid w:val="00D75AAF"/>
    <w:rsid w:val="00D7664D"/>
    <w:rsid w:val="00D77C4D"/>
    <w:rsid w:val="00D808E5"/>
    <w:rsid w:val="00D80CD3"/>
    <w:rsid w:val="00D812E7"/>
    <w:rsid w:val="00D81E50"/>
    <w:rsid w:val="00D8418B"/>
    <w:rsid w:val="00D84A08"/>
    <w:rsid w:val="00D84A31"/>
    <w:rsid w:val="00D84FE3"/>
    <w:rsid w:val="00D85C49"/>
    <w:rsid w:val="00D87AE7"/>
    <w:rsid w:val="00D903D2"/>
    <w:rsid w:val="00D90933"/>
    <w:rsid w:val="00D91860"/>
    <w:rsid w:val="00D9456E"/>
    <w:rsid w:val="00D94E79"/>
    <w:rsid w:val="00D95B0F"/>
    <w:rsid w:val="00D95ED8"/>
    <w:rsid w:val="00D9610A"/>
    <w:rsid w:val="00D967EB"/>
    <w:rsid w:val="00D9762F"/>
    <w:rsid w:val="00D97C90"/>
    <w:rsid w:val="00DA1FE3"/>
    <w:rsid w:val="00DA3597"/>
    <w:rsid w:val="00DA3927"/>
    <w:rsid w:val="00DA418C"/>
    <w:rsid w:val="00DA470B"/>
    <w:rsid w:val="00DA4779"/>
    <w:rsid w:val="00DA5B53"/>
    <w:rsid w:val="00DA78AE"/>
    <w:rsid w:val="00DA7911"/>
    <w:rsid w:val="00DB0662"/>
    <w:rsid w:val="00DB16C3"/>
    <w:rsid w:val="00DB18B4"/>
    <w:rsid w:val="00DB38F1"/>
    <w:rsid w:val="00DB470C"/>
    <w:rsid w:val="00DB482C"/>
    <w:rsid w:val="00DB5764"/>
    <w:rsid w:val="00DC0ED9"/>
    <w:rsid w:val="00DC40A2"/>
    <w:rsid w:val="00DC4501"/>
    <w:rsid w:val="00DC47DA"/>
    <w:rsid w:val="00DC4D5A"/>
    <w:rsid w:val="00DC4F27"/>
    <w:rsid w:val="00DC641F"/>
    <w:rsid w:val="00DC65ED"/>
    <w:rsid w:val="00DD054E"/>
    <w:rsid w:val="00DD08C7"/>
    <w:rsid w:val="00DD19C9"/>
    <w:rsid w:val="00DD2F65"/>
    <w:rsid w:val="00DD3810"/>
    <w:rsid w:val="00DD3D20"/>
    <w:rsid w:val="00DD44CB"/>
    <w:rsid w:val="00DD47C3"/>
    <w:rsid w:val="00DD4DD9"/>
    <w:rsid w:val="00DD4F4F"/>
    <w:rsid w:val="00DD569E"/>
    <w:rsid w:val="00DD571E"/>
    <w:rsid w:val="00DD5AB7"/>
    <w:rsid w:val="00DD5C9C"/>
    <w:rsid w:val="00DD5FA8"/>
    <w:rsid w:val="00DD6F0D"/>
    <w:rsid w:val="00DD7281"/>
    <w:rsid w:val="00DE12F0"/>
    <w:rsid w:val="00DE25F2"/>
    <w:rsid w:val="00DE2EE2"/>
    <w:rsid w:val="00DE4847"/>
    <w:rsid w:val="00DE75D3"/>
    <w:rsid w:val="00DE7895"/>
    <w:rsid w:val="00DF1188"/>
    <w:rsid w:val="00DF136E"/>
    <w:rsid w:val="00DF1548"/>
    <w:rsid w:val="00DF22DC"/>
    <w:rsid w:val="00DF3420"/>
    <w:rsid w:val="00DF3749"/>
    <w:rsid w:val="00DF3E2D"/>
    <w:rsid w:val="00DF421B"/>
    <w:rsid w:val="00DF4482"/>
    <w:rsid w:val="00DF6CBE"/>
    <w:rsid w:val="00DF7978"/>
    <w:rsid w:val="00E0037D"/>
    <w:rsid w:val="00E0217E"/>
    <w:rsid w:val="00E02794"/>
    <w:rsid w:val="00E029D4"/>
    <w:rsid w:val="00E02CFD"/>
    <w:rsid w:val="00E035FE"/>
    <w:rsid w:val="00E03B2B"/>
    <w:rsid w:val="00E0435C"/>
    <w:rsid w:val="00E045C2"/>
    <w:rsid w:val="00E04D95"/>
    <w:rsid w:val="00E04E80"/>
    <w:rsid w:val="00E05002"/>
    <w:rsid w:val="00E051B4"/>
    <w:rsid w:val="00E05322"/>
    <w:rsid w:val="00E05ED8"/>
    <w:rsid w:val="00E071C2"/>
    <w:rsid w:val="00E07718"/>
    <w:rsid w:val="00E10B84"/>
    <w:rsid w:val="00E11B78"/>
    <w:rsid w:val="00E12698"/>
    <w:rsid w:val="00E12D4B"/>
    <w:rsid w:val="00E133FB"/>
    <w:rsid w:val="00E14929"/>
    <w:rsid w:val="00E14BFC"/>
    <w:rsid w:val="00E14C04"/>
    <w:rsid w:val="00E15B94"/>
    <w:rsid w:val="00E15F7A"/>
    <w:rsid w:val="00E17040"/>
    <w:rsid w:val="00E21336"/>
    <w:rsid w:val="00E219ED"/>
    <w:rsid w:val="00E2219E"/>
    <w:rsid w:val="00E236BB"/>
    <w:rsid w:val="00E23916"/>
    <w:rsid w:val="00E23F91"/>
    <w:rsid w:val="00E257C8"/>
    <w:rsid w:val="00E2666F"/>
    <w:rsid w:val="00E31D2C"/>
    <w:rsid w:val="00E32560"/>
    <w:rsid w:val="00E37A61"/>
    <w:rsid w:val="00E407C6"/>
    <w:rsid w:val="00E41BAD"/>
    <w:rsid w:val="00E421EF"/>
    <w:rsid w:val="00E43506"/>
    <w:rsid w:val="00E44202"/>
    <w:rsid w:val="00E445C8"/>
    <w:rsid w:val="00E4545A"/>
    <w:rsid w:val="00E51211"/>
    <w:rsid w:val="00E526CF"/>
    <w:rsid w:val="00E55176"/>
    <w:rsid w:val="00E55609"/>
    <w:rsid w:val="00E560CF"/>
    <w:rsid w:val="00E5631E"/>
    <w:rsid w:val="00E5671A"/>
    <w:rsid w:val="00E6233E"/>
    <w:rsid w:val="00E6407C"/>
    <w:rsid w:val="00E645F7"/>
    <w:rsid w:val="00E64629"/>
    <w:rsid w:val="00E65405"/>
    <w:rsid w:val="00E655FF"/>
    <w:rsid w:val="00E659C0"/>
    <w:rsid w:val="00E6704C"/>
    <w:rsid w:val="00E67746"/>
    <w:rsid w:val="00E70BA4"/>
    <w:rsid w:val="00E71919"/>
    <w:rsid w:val="00E72703"/>
    <w:rsid w:val="00E72DEE"/>
    <w:rsid w:val="00E74BE3"/>
    <w:rsid w:val="00E76028"/>
    <w:rsid w:val="00E76320"/>
    <w:rsid w:val="00E77C4D"/>
    <w:rsid w:val="00E8067B"/>
    <w:rsid w:val="00E80AA8"/>
    <w:rsid w:val="00E81CF1"/>
    <w:rsid w:val="00E83AC8"/>
    <w:rsid w:val="00E84E61"/>
    <w:rsid w:val="00E862C9"/>
    <w:rsid w:val="00E87670"/>
    <w:rsid w:val="00E87AA2"/>
    <w:rsid w:val="00E87BA6"/>
    <w:rsid w:val="00E90271"/>
    <w:rsid w:val="00E91209"/>
    <w:rsid w:val="00E91FCE"/>
    <w:rsid w:val="00E93BE8"/>
    <w:rsid w:val="00E965CB"/>
    <w:rsid w:val="00E976FF"/>
    <w:rsid w:val="00E97B34"/>
    <w:rsid w:val="00EA13D5"/>
    <w:rsid w:val="00EA2E2A"/>
    <w:rsid w:val="00EA4204"/>
    <w:rsid w:val="00EA4C88"/>
    <w:rsid w:val="00EA50B1"/>
    <w:rsid w:val="00EA754C"/>
    <w:rsid w:val="00EB047D"/>
    <w:rsid w:val="00EB09BD"/>
    <w:rsid w:val="00EB0D9C"/>
    <w:rsid w:val="00EB1833"/>
    <w:rsid w:val="00EB1B17"/>
    <w:rsid w:val="00EB26EB"/>
    <w:rsid w:val="00EB4150"/>
    <w:rsid w:val="00EB527D"/>
    <w:rsid w:val="00EB79FA"/>
    <w:rsid w:val="00EC035F"/>
    <w:rsid w:val="00EC174D"/>
    <w:rsid w:val="00EC1AB8"/>
    <w:rsid w:val="00EC462F"/>
    <w:rsid w:val="00EC4921"/>
    <w:rsid w:val="00EC4BC0"/>
    <w:rsid w:val="00EC5152"/>
    <w:rsid w:val="00EC5B2C"/>
    <w:rsid w:val="00EC5DC4"/>
    <w:rsid w:val="00ED2779"/>
    <w:rsid w:val="00ED404A"/>
    <w:rsid w:val="00ED42EF"/>
    <w:rsid w:val="00ED48D5"/>
    <w:rsid w:val="00ED4B85"/>
    <w:rsid w:val="00ED56B6"/>
    <w:rsid w:val="00ED587D"/>
    <w:rsid w:val="00ED5CFC"/>
    <w:rsid w:val="00ED63C4"/>
    <w:rsid w:val="00ED63D1"/>
    <w:rsid w:val="00ED6EE2"/>
    <w:rsid w:val="00ED7359"/>
    <w:rsid w:val="00EE0175"/>
    <w:rsid w:val="00EE253A"/>
    <w:rsid w:val="00EE3147"/>
    <w:rsid w:val="00EE39AC"/>
    <w:rsid w:val="00EE3DF5"/>
    <w:rsid w:val="00EF0933"/>
    <w:rsid w:val="00EF10FD"/>
    <w:rsid w:val="00EF1FFE"/>
    <w:rsid w:val="00EF61A1"/>
    <w:rsid w:val="00F01276"/>
    <w:rsid w:val="00F01A24"/>
    <w:rsid w:val="00F02EB9"/>
    <w:rsid w:val="00F03DEF"/>
    <w:rsid w:val="00F05FE2"/>
    <w:rsid w:val="00F068DA"/>
    <w:rsid w:val="00F069FC"/>
    <w:rsid w:val="00F11430"/>
    <w:rsid w:val="00F12406"/>
    <w:rsid w:val="00F12DA7"/>
    <w:rsid w:val="00F13334"/>
    <w:rsid w:val="00F14382"/>
    <w:rsid w:val="00F14C4B"/>
    <w:rsid w:val="00F15296"/>
    <w:rsid w:val="00F15D7D"/>
    <w:rsid w:val="00F20793"/>
    <w:rsid w:val="00F208BC"/>
    <w:rsid w:val="00F20C19"/>
    <w:rsid w:val="00F2169C"/>
    <w:rsid w:val="00F21FCB"/>
    <w:rsid w:val="00F22659"/>
    <w:rsid w:val="00F235C6"/>
    <w:rsid w:val="00F23B07"/>
    <w:rsid w:val="00F23F39"/>
    <w:rsid w:val="00F2481F"/>
    <w:rsid w:val="00F24C6F"/>
    <w:rsid w:val="00F260F4"/>
    <w:rsid w:val="00F26717"/>
    <w:rsid w:val="00F2737C"/>
    <w:rsid w:val="00F2766C"/>
    <w:rsid w:val="00F279EA"/>
    <w:rsid w:val="00F308FA"/>
    <w:rsid w:val="00F30956"/>
    <w:rsid w:val="00F30DA7"/>
    <w:rsid w:val="00F317B3"/>
    <w:rsid w:val="00F338A3"/>
    <w:rsid w:val="00F33CA1"/>
    <w:rsid w:val="00F35596"/>
    <w:rsid w:val="00F371F9"/>
    <w:rsid w:val="00F40264"/>
    <w:rsid w:val="00F40786"/>
    <w:rsid w:val="00F42462"/>
    <w:rsid w:val="00F432A3"/>
    <w:rsid w:val="00F43A35"/>
    <w:rsid w:val="00F43DED"/>
    <w:rsid w:val="00F45F9F"/>
    <w:rsid w:val="00F50A11"/>
    <w:rsid w:val="00F50CB6"/>
    <w:rsid w:val="00F51B81"/>
    <w:rsid w:val="00F52841"/>
    <w:rsid w:val="00F5395A"/>
    <w:rsid w:val="00F53DB8"/>
    <w:rsid w:val="00F5608C"/>
    <w:rsid w:val="00F56105"/>
    <w:rsid w:val="00F56C9C"/>
    <w:rsid w:val="00F56EB4"/>
    <w:rsid w:val="00F57433"/>
    <w:rsid w:val="00F57D48"/>
    <w:rsid w:val="00F60248"/>
    <w:rsid w:val="00F60374"/>
    <w:rsid w:val="00F61888"/>
    <w:rsid w:val="00F61A0A"/>
    <w:rsid w:val="00F64BA3"/>
    <w:rsid w:val="00F65B62"/>
    <w:rsid w:val="00F66A77"/>
    <w:rsid w:val="00F66BA8"/>
    <w:rsid w:val="00F67C81"/>
    <w:rsid w:val="00F67CFE"/>
    <w:rsid w:val="00F67F6B"/>
    <w:rsid w:val="00F71736"/>
    <w:rsid w:val="00F74614"/>
    <w:rsid w:val="00F760D7"/>
    <w:rsid w:val="00F7610F"/>
    <w:rsid w:val="00F77ACD"/>
    <w:rsid w:val="00F8039F"/>
    <w:rsid w:val="00F80F9D"/>
    <w:rsid w:val="00F81D60"/>
    <w:rsid w:val="00F82FBB"/>
    <w:rsid w:val="00F83729"/>
    <w:rsid w:val="00F86842"/>
    <w:rsid w:val="00F86AA1"/>
    <w:rsid w:val="00F87A22"/>
    <w:rsid w:val="00F902BC"/>
    <w:rsid w:val="00F91D09"/>
    <w:rsid w:val="00F92040"/>
    <w:rsid w:val="00F9206F"/>
    <w:rsid w:val="00F93185"/>
    <w:rsid w:val="00F932F2"/>
    <w:rsid w:val="00F94ECD"/>
    <w:rsid w:val="00F955A8"/>
    <w:rsid w:val="00FA0478"/>
    <w:rsid w:val="00FA09B8"/>
    <w:rsid w:val="00FA0C1C"/>
    <w:rsid w:val="00FA1390"/>
    <w:rsid w:val="00FA1619"/>
    <w:rsid w:val="00FA1E97"/>
    <w:rsid w:val="00FA5FAD"/>
    <w:rsid w:val="00FA7217"/>
    <w:rsid w:val="00FB0E29"/>
    <w:rsid w:val="00FB248A"/>
    <w:rsid w:val="00FB33AB"/>
    <w:rsid w:val="00FB341B"/>
    <w:rsid w:val="00FB3480"/>
    <w:rsid w:val="00FB47CE"/>
    <w:rsid w:val="00FB483B"/>
    <w:rsid w:val="00FB597B"/>
    <w:rsid w:val="00FB5A39"/>
    <w:rsid w:val="00FB6C28"/>
    <w:rsid w:val="00FB6D41"/>
    <w:rsid w:val="00FB7186"/>
    <w:rsid w:val="00FB7560"/>
    <w:rsid w:val="00FC02FA"/>
    <w:rsid w:val="00FC0787"/>
    <w:rsid w:val="00FC1693"/>
    <w:rsid w:val="00FC1A49"/>
    <w:rsid w:val="00FC1BFB"/>
    <w:rsid w:val="00FC2B82"/>
    <w:rsid w:val="00FC3510"/>
    <w:rsid w:val="00FC4E8D"/>
    <w:rsid w:val="00FC5C52"/>
    <w:rsid w:val="00FC602B"/>
    <w:rsid w:val="00FC6BA3"/>
    <w:rsid w:val="00FD0235"/>
    <w:rsid w:val="00FD0C0C"/>
    <w:rsid w:val="00FD18E7"/>
    <w:rsid w:val="00FD297C"/>
    <w:rsid w:val="00FD3428"/>
    <w:rsid w:val="00FD3D68"/>
    <w:rsid w:val="00FD56EF"/>
    <w:rsid w:val="00FD5F6F"/>
    <w:rsid w:val="00FE05AE"/>
    <w:rsid w:val="00FE0EA7"/>
    <w:rsid w:val="00FE1B75"/>
    <w:rsid w:val="00FE1C97"/>
    <w:rsid w:val="00FE2348"/>
    <w:rsid w:val="00FE28DB"/>
    <w:rsid w:val="00FE372E"/>
    <w:rsid w:val="00FE3821"/>
    <w:rsid w:val="00FE4309"/>
    <w:rsid w:val="00FE4FEA"/>
    <w:rsid w:val="00FE6B91"/>
    <w:rsid w:val="00FE7B0A"/>
    <w:rsid w:val="00FF114E"/>
    <w:rsid w:val="00FF3B80"/>
    <w:rsid w:val="00FF3CA6"/>
    <w:rsid w:val="00FF438F"/>
    <w:rsid w:val="00FF5618"/>
    <w:rsid w:val="00FF58AB"/>
    <w:rsid w:val="00FF5A7F"/>
    <w:rsid w:val="00FF5E9E"/>
    <w:rsid w:val="00F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82E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5D31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45D31"/>
    <w:rPr>
      <w:color w:val="808080"/>
    </w:rPr>
  </w:style>
  <w:style w:type="paragraph" w:styleId="Lijstalinea">
    <w:name w:val="List Paragraph"/>
    <w:basedOn w:val="Standaard"/>
    <w:uiPriority w:val="34"/>
    <w:qFormat/>
    <w:rsid w:val="00505545"/>
    <w:pPr>
      <w:ind w:left="720"/>
      <w:contextualSpacing/>
    </w:pPr>
    <w:rPr>
      <w:rFonts w:asciiTheme="minorHAnsi" w:hAnsiTheme="minorHAnsi" w:cstheme="minorBidi"/>
      <w:szCs w:val="24"/>
    </w:rPr>
  </w:style>
  <w:style w:type="table" w:styleId="Tabelraster">
    <w:name w:val="Table Grid"/>
    <w:basedOn w:val="Standaardtabel"/>
    <w:uiPriority w:val="39"/>
    <w:rsid w:val="00505545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733972"/>
    <w:pPr>
      <w:spacing w:after="0" w:line="240" w:lineRule="auto"/>
    </w:pPr>
    <w:rPr>
      <w:rFonts w:ascii="Calibri" w:hAnsi="Calibri" w:cs="Calibr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F12F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F12F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F12FE"/>
    <w:rPr>
      <w:rFonts w:ascii="Calibri" w:hAnsi="Calibri" w:cs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F12F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F12FE"/>
    <w:rPr>
      <w:rFonts w:ascii="Calibri" w:hAnsi="Calibri" w:cs="Calibri"/>
      <w:b/>
      <w:bCs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unhideWhenUsed/>
    <w:rsid w:val="001D00FD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1D00FD"/>
    <w:rPr>
      <w:rFonts w:ascii="Calibri" w:hAnsi="Calibri" w:cs="Calibri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D00FD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0F0F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F0FBC"/>
    <w:rPr>
      <w:rFonts w:ascii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0F0F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F0FB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c0f480-7970-46f8-8250-54552af28c02">
      <Terms xmlns="http://schemas.microsoft.com/office/infopath/2007/PartnerControls"/>
    </lcf76f155ced4ddcb4097134ff3c332f>
    <TaxCatchAll xmlns="f0c8ad39-e49c-465b-a14d-afada79387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5A991788BCD43A14D11E1A5D8ED3D" ma:contentTypeVersion="11" ma:contentTypeDescription="Een nieuw document maken." ma:contentTypeScope="" ma:versionID="72e6839dc24a19a3623943675c7e1078">
  <xsd:schema xmlns:xsd="http://www.w3.org/2001/XMLSchema" xmlns:xs="http://www.w3.org/2001/XMLSchema" xmlns:p="http://schemas.microsoft.com/office/2006/metadata/properties" xmlns:ns2="80c0f480-7970-46f8-8250-54552af28c02" xmlns:ns3="f0c8ad39-e49c-465b-a14d-afada7938724" targetNamespace="http://schemas.microsoft.com/office/2006/metadata/properties" ma:root="true" ma:fieldsID="8e5aaa4531429d6fc1c6f7ec015cc6cb" ns2:_="" ns3:_="">
    <xsd:import namespace="80c0f480-7970-46f8-8250-54552af28c02"/>
    <xsd:import namespace="f0c8ad39-e49c-465b-a14d-afada7938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0f480-7970-46f8-8250-54552af28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85523468-64ab-4a5d-9397-26e20b2c7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8ad39-e49c-465b-a14d-afada79387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5dfcba-20e5-4252-b99f-efb2d85b4713}" ma:internalName="TaxCatchAll" ma:showField="CatchAllData" ma:web="f0c8ad39-e49c-465b-a14d-afada7938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C57AE-68A1-4EEB-86AB-33723490DA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CF6F6-1F88-4057-B0BC-30CCF8A15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B40957-2519-4011-A4AD-704B9E9B4333}">
  <ds:schemaRefs>
    <ds:schemaRef ds:uri="http://schemas.microsoft.com/office/2006/metadata/properties"/>
    <ds:schemaRef ds:uri="http://schemas.microsoft.com/office/infopath/2007/PartnerControls"/>
    <ds:schemaRef ds:uri="80c0f480-7970-46f8-8250-54552af28c02"/>
    <ds:schemaRef ds:uri="f0c8ad39-e49c-465b-a14d-afada7938724"/>
  </ds:schemaRefs>
</ds:datastoreItem>
</file>

<file path=customXml/itemProps4.xml><?xml version="1.0" encoding="utf-8"?>
<ds:datastoreItem xmlns:ds="http://schemas.openxmlformats.org/officeDocument/2006/customXml" ds:itemID="{DB335FF3-DA60-4444-A4AD-D91876B6B02F}"/>
</file>

<file path=docMetadata/LabelInfo.xml><?xml version="1.0" encoding="utf-8"?>
<clbl:labelList xmlns:clbl="http://schemas.microsoft.com/office/2020/mipLabelMetadata">
  <clbl:label id="{7e7b40a7-8a30-46b2-a224-03c1cdffe4e1}" enabled="1" method="Standard" siteId="{6f9c9947-3a32-45de-834e-3b44abdccf0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4620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2023-04-06T12:55:00Z</dcterms:created>
  <dcterms:modified xsi:type="dcterms:W3CDTF">2023-04-06T12:55:00Z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0x0101005F95A991788BCD43A14D11E1A5D8ED3D</vt:lpwstr>
  </property>
</Properties>
</file>